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6722E" w14:textId="77777777" w:rsidR="006A7D06" w:rsidRPr="00F353BF" w:rsidRDefault="00F353BF" w:rsidP="006A7D06">
      <w:pPr>
        <w:spacing w:after="0" w:line="240" w:lineRule="auto"/>
        <w:jc w:val="center"/>
        <w:rPr>
          <w:rFonts w:ascii="Trebuchet MS" w:hAnsi="Trebuchet MS"/>
          <w:b/>
          <w:bCs/>
          <w:sz w:val="28"/>
          <w:szCs w:val="28"/>
        </w:rPr>
      </w:pPr>
      <w:r>
        <w:rPr>
          <w:rFonts w:ascii="Trebuchet MS" w:hAnsi="Trebuchet MS"/>
          <w:b/>
          <w:bCs/>
          <w:sz w:val="28"/>
          <w:szCs w:val="28"/>
        </w:rPr>
        <w:t>Topics in Aesthetic and Cultural Theory: Film Sound</w:t>
      </w:r>
    </w:p>
    <w:p w14:paraId="196712F9" w14:textId="77777777" w:rsidR="006A7D06" w:rsidRPr="002814F7" w:rsidRDefault="00F353BF" w:rsidP="006A7D06">
      <w:pPr>
        <w:spacing w:after="0" w:line="240" w:lineRule="auto"/>
        <w:jc w:val="center"/>
        <w:rPr>
          <w:rFonts w:ascii="Trebuchet MS" w:hAnsi="Trebuchet MS"/>
          <w:b/>
          <w:bCs/>
          <w:sz w:val="28"/>
          <w:szCs w:val="28"/>
        </w:rPr>
      </w:pPr>
      <w:r>
        <w:rPr>
          <w:rFonts w:ascii="Trebuchet MS" w:hAnsi="Trebuchet MS"/>
          <w:b/>
          <w:bCs/>
          <w:sz w:val="28"/>
          <w:szCs w:val="28"/>
        </w:rPr>
        <w:t>Special Subject: The Sounds of Struggle</w:t>
      </w:r>
    </w:p>
    <w:p w14:paraId="224FA024" w14:textId="77777777" w:rsidR="006A7D06" w:rsidRDefault="006A7D06" w:rsidP="006A7D06">
      <w:pPr>
        <w:spacing w:after="0" w:line="240" w:lineRule="auto"/>
        <w:rPr>
          <w:rFonts w:ascii="Trebuchet MS" w:hAnsi="Trebuchet MS"/>
          <w:b/>
          <w:bCs/>
          <w:sz w:val="24"/>
          <w:szCs w:val="24"/>
        </w:rPr>
      </w:pPr>
    </w:p>
    <w:p w14:paraId="63BF5C11" w14:textId="77777777" w:rsidR="00443B99" w:rsidRPr="00F353BF" w:rsidRDefault="00443B99" w:rsidP="006A7D06">
      <w:pPr>
        <w:spacing w:after="0" w:line="240" w:lineRule="auto"/>
        <w:rPr>
          <w:rFonts w:ascii="Trebuchet MS" w:hAnsi="Trebuchet MS"/>
          <w:b/>
          <w:bCs/>
          <w:sz w:val="24"/>
          <w:szCs w:val="24"/>
        </w:rPr>
      </w:pPr>
    </w:p>
    <w:p w14:paraId="3F3BF3F5" w14:textId="77777777" w:rsidR="006A7D06" w:rsidRPr="00F353BF" w:rsidRDefault="00E824FB" w:rsidP="006A7D06">
      <w:pPr>
        <w:spacing w:after="0" w:line="240" w:lineRule="auto"/>
        <w:rPr>
          <w:rFonts w:ascii="Trebuchet MS" w:hAnsi="Trebuchet MS"/>
          <w:sz w:val="24"/>
          <w:szCs w:val="24"/>
        </w:rPr>
      </w:pPr>
      <w:r w:rsidRPr="003D1BA2">
        <w:rPr>
          <w:rFonts w:ascii="Trebuchet MS" w:hAnsi="Trebuchet MS"/>
          <w:sz w:val="24"/>
          <w:szCs w:val="24"/>
        </w:rPr>
        <w:t>FMST 635H</w:t>
      </w:r>
      <w:r w:rsidR="006A7D06" w:rsidRPr="00F353BF">
        <w:rPr>
          <w:rFonts w:ascii="Trebuchet MS" w:hAnsi="Trebuchet MS"/>
          <w:sz w:val="24"/>
          <w:szCs w:val="24"/>
        </w:rPr>
        <w:t>/4</w:t>
      </w:r>
      <w:r w:rsidR="00F353BF" w:rsidRPr="00F353BF">
        <w:rPr>
          <w:rFonts w:ascii="Trebuchet MS" w:hAnsi="Trebuchet MS"/>
          <w:sz w:val="24"/>
          <w:szCs w:val="24"/>
        </w:rPr>
        <w:t xml:space="preserve"> or FMST835H/4</w:t>
      </w:r>
      <w:r w:rsidR="006A7D06" w:rsidRPr="00F353BF">
        <w:rPr>
          <w:rFonts w:ascii="Trebuchet MS" w:hAnsi="Trebuchet MS"/>
          <w:sz w:val="24"/>
          <w:szCs w:val="24"/>
        </w:rPr>
        <w:t>, Winter 2013 (3 credits)</w:t>
      </w:r>
    </w:p>
    <w:p w14:paraId="7A0ADA8A" w14:textId="77777777" w:rsidR="006A7D06" w:rsidRPr="00F353BF" w:rsidRDefault="006A7D06" w:rsidP="006A7D06">
      <w:pPr>
        <w:spacing w:after="0" w:line="240" w:lineRule="auto"/>
        <w:rPr>
          <w:rFonts w:ascii="Trebuchet MS" w:hAnsi="Trebuchet MS"/>
          <w:sz w:val="24"/>
          <w:szCs w:val="24"/>
        </w:rPr>
      </w:pPr>
      <w:r w:rsidRPr="00F353BF">
        <w:rPr>
          <w:rFonts w:ascii="Trebuchet MS" w:hAnsi="Trebuchet MS"/>
          <w:sz w:val="24"/>
          <w:szCs w:val="24"/>
        </w:rPr>
        <w:t xml:space="preserve">Place and Time: FB 250; </w:t>
      </w:r>
      <w:r w:rsidR="00F353BF" w:rsidRPr="00F353BF">
        <w:rPr>
          <w:rFonts w:ascii="Trebuchet MS" w:hAnsi="Trebuchet MS" w:cs="TimesNewRomanPSMT"/>
          <w:sz w:val="24"/>
          <w:szCs w:val="24"/>
        </w:rPr>
        <w:t>Thursdays, 18.00-22.00</w:t>
      </w:r>
    </w:p>
    <w:p w14:paraId="0D6EC67D" w14:textId="77777777" w:rsidR="006A7D06" w:rsidRPr="00F353BF" w:rsidRDefault="006A7D06" w:rsidP="006A7D06">
      <w:pPr>
        <w:spacing w:after="0" w:line="240" w:lineRule="auto"/>
        <w:rPr>
          <w:rFonts w:ascii="Trebuchet MS" w:hAnsi="Trebuchet MS"/>
          <w:sz w:val="24"/>
          <w:szCs w:val="24"/>
        </w:rPr>
      </w:pPr>
      <w:r w:rsidRPr="00F353BF">
        <w:rPr>
          <w:rFonts w:ascii="Trebuchet MS" w:hAnsi="Trebuchet MS"/>
          <w:sz w:val="24"/>
          <w:szCs w:val="24"/>
        </w:rPr>
        <w:t>Instructor: Kay Dickinson</w:t>
      </w:r>
    </w:p>
    <w:p w14:paraId="6DC161AE" w14:textId="77777777" w:rsidR="006A7D06" w:rsidRPr="00F353BF" w:rsidRDefault="006A7D06" w:rsidP="003916BB">
      <w:pPr>
        <w:spacing w:after="0" w:line="240" w:lineRule="auto"/>
        <w:rPr>
          <w:rFonts w:ascii="Trebuchet MS" w:hAnsi="Trebuchet MS"/>
          <w:sz w:val="24"/>
          <w:szCs w:val="24"/>
        </w:rPr>
      </w:pPr>
      <w:r w:rsidRPr="00F353BF">
        <w:rPr>
          <w:rFonts w:ascii="Trebuchet MS" w:hAnsi="Trebuchet MS"/>
          <w:sz w:val="24"/>
          <w:szCs w:val="24"/>
        </w:rPr>
        <w:t xml:space="preserve">Office </w:t>
      </w:r>
      <w:r w:rsidRPr="003916BB">
        <w:rPr>
          <w:rFonts w:ascii="Trebuchet MS" w:hAnsi="Trebuchet MS"/>
          <w:sz w:val="24"/>
          <w:szCs w:val="24"/>
        </w:rPr>
        <w:t>Hours: Tuesday</w:t>
      </w:r>
      <w:r w:rsidR="003916BB" w:rsidRPr="003916BB">
        <w:rPr>
          <w:rFonts w:ascii="Trebuchet MS" w:hAnsi="Trebuchet MS"/>
          <w:sz w:val="24"/>
          <w:szCs w:val="24"/>
        </w:rPr>
        <w:t>s 10.30-12.30 and Thursdays 3-5</w:t>
      </w:r>
      <w:r w:rsidRPr="003916BB">
        <w:rPr>
          <w:rFonts w:ascii="Trebuchet MS" w:hAnsi="Trebuchet MS"/>
          <w:sz w:val="24"/>
          <w:szCs w:val="24"/>
        </w:rPr>
        <w:t>, FB 315</w:t>
      </w:r>
      <w:r w:rsidRPr="00F353BF">
        <w:rPr>
          <w:rFonts w:ascii="Trebuchet MS" w:hAnsi="Trebuchet MS"/>
          <w:sz w:val="24"/>
          <w:szCs w:val="24"/>
        </w:rPr>
        <w:t xml:space="preserve">-1 </w:t>
      </w:r>
    </w:p>
    <w:p w14:paraId="2ECD39DC" w14:textId="77777777" w:rsidR="006A7D06" w:rsidRPr="00F353BF" w:rsidRDefault="006A7D06" w:rsidP="006A7D06">
      <w:pPr>
        <w:spacing w:after="0" w:line="240" w:lineRule="auto"/>
        <w:rPr>
          <w:rFonts w:ascii="Trebuchet MS" w:hAnsi="Trebuchet MS" w:cs="TimesNewRomanPSMT"/>
          <w:sz w:val="24"/>
          <w:szCs w:val="24"/>
        </w:rPr>
      </w:pPr>
      <w:r w:rsidRPr="00F353BF">
        <w:rPr>
          <w:rFonts w:ascii="Trebuchet MS" w:hAnsi="Trebuchet MS"/>
          <w:sz w:val="24"/>
          <w:szCs w:val="24"/>
        </w:rPr>
        <w:t xml:space="preserve">Please email in advance for an </w:t>
      </w:r>
      <w:r w:rsidRPr="003916BB">
        <w:rPr>
          <w:rFonts w:ascii="Trebuchet MS" w:hAnsi="Trebuchet MS"/>
          <w:sz w:val="24"/>
          <w:szCs w:val="24"/>
        </w:rPr>
        <w:t xml:space="preserve">appointment: </w:t>
      </w:r>
      <w:r w:rsidR="003916BB" w:rsidRPr="003916BB">
        <w:rPr>
          <w:rFonts w:ascii="Trebuchet MS" w:hAnsi="Trebuchet MS"/>
          <w:sz w:val="24"/>
          <w:szCs w:val="24"/>
        </w:rPr>
        <w:t>kay.dickinson@concordia.ca</w:t>
      </w:r>
      <w:r w:rsidRPr="00F353BF">
        <w:rPr>
          <w:rFonts w:ascii="Trebuchet MS" w:hAnsi="Trebuchet MS"/>
          <w:sz w:val="24"/>
          <w:szCs w:val="24"/>
        </w:rPr>
        <w:t xml:space="preserve"> </w:t>
      </w:r>
    </w:p>
    <w:p w14:paraId="12318B42" w14:textId="77777777" w:rsidR="006A7D06" w:rsidRPr="00F353BF" w:rsidRDefault="006A7D06" w:rsidP="00F353BF">
      <w:pPr>
        <w:autoSpaceDE w:val="0"/>
        <w:autoSpaceDN w:val="0"/>
        <w:adjustRightInd w:val="0"/>
        <w:spacing w:after="0" w:line="240" w:lineRule="auto"/>
        <w:rPr>
          <w:rFonts w:ascii="Trebuchet MS" w:hAnsi="Trebuchet MS" w:cs="TimesNewRomanPSMT"/>
          <w:sz w:val="24"/>
          <w:szCs w:val="24"/>
        </w:rPr>
      </w:pPr>
    </w:p>
    <w:p w14:paraId="11B830C1" w14:textId="77777777" w:rsidR="00F353BF" w:rsidRPr="00F353BF" w:rsidRDefault="00F353BF" w:rsidP="00F353BF">
      <w:pPr>
        <w:pStyle w:val="HTMLPreformatted"/>
        <w:rPr>
          <w:rFonts w:ascii="Trebuchet MS" w:hAnsi="Trebuchet MS"/>
          <w:sz w:val="24"/>
          <w:szCs w:val="24"/>
        </w:rPr>
      </w:pPr>
      <w:r>
        <w:rPr>
          <w:rFonts w:ascii="Trebuchet MS" w:hAnsi="Trebuchet MS"/>
          <w:sz w:val="24"/>
          <w:szCs w:val="24"/>
        </w:rPr>
        <w:t>What are sound and cinema’s positions within how “the global” is understood? This</w:t>
      </w:r>
      <w:r w:rsidR="00792A5D">
        <w:rPr>
          <w:rFonts w:ascii="Trebuchet MS" w:hAnsi="Trebuchet MS"/>
          <w:sz w:val="24"/>
          <w:szCs w:val="24"/>
        </w:rPr>
        <w:t xml:space="preserve"> course’</w:t>
      </w:r>
      <w:r w:rsidRPr="00F353BF">
        <w:rPr>
          <w:rFonts w:ascii="Trebuchet MS" w:hAnsi="Trebuchet MS"/>
          <w:sz w:val="24"/>
          <w:szCs w:val="24"/>
        </w:rPr>
        <w:t>s objective is to fathom how sound and cinema</w:t>
      </w:r>
      <w:r>
        <w:rPr>
          <w:rFonts w:ascii="Trebuchet MS" w:hAnsi="Trebuchet MS"/>
          <w:sz w:val="24"/>
          <w:szCs w:val="24"/>
        </w:rPr>
        <w:t xml:space="preserve"> </w:t>
      </w:r>
      <w:r w:rsidRPr="00F353BF">
        <w:rPr>
          <w:rFonts w:ascii="Trebuchet MS" w:hAnsi="Trebuchet MS"/>
          <w:sz w:val="24"/>
          <w:szCs w:val="24"/>
        </w:rPr>
        <w:t>spring from, inhabit,</w:t>
      </w:r>
      <w:r>
        <w:rPr>
          <w:rFonts w:ascii="Trebuchet MS" w:hAnsi="Trebuchet MS"/>
          <w:sz w:val="24"/>
          <w:szCs w:val="24"/>
        </w:rPr>
        <w:t xml:space="preserve"> </w:t>
      </w:r>
      <w:r w:rsidRPr="00F353BF">
        <w:rPr>
          <w:rFonts w:ascii="Trebuchet MS" w:hAnsi="Trebuchet MS"/>
          <w:sz w:val="24"/>
          <w:szCs w:val="24"/>
        </w:rPr>
        <w:t xml:space="preserve">represent, catalyze </w:t>
      </w:r>
      <w:r>
        <w:rPr>
          <w:rFonts w:ascii="Trebuchet MS" w:hAnsi="Trebuchet MS"/>
          <w:sz w:val="24"/>
          <w:szCs w:val="24"/>
        </w:rPr>
        <w:t xml:space="preserve">and respond to the movements of </w:t>
      </w:r>
      <w:r w:rsidRPr="00F353BF">
        <w:rPr>
          <w:rFonts w:ascii="Trebuchet MS" w:hAnsi="Trebuchet MS"/>
          <w:sz w:val="24"/>
          <w:szCs w:val="24"/>
        </w:rPr>
        <w:t>global capital</w:t>
      </w:r>
      <w:r>
        <w:rPr>
          <w:rFonts w:ascii="Trebuchet MS" w:hAnsi="Trebuchet MS"/>
          <w:sz w:val="24"/>
          <w:szCs w:val="24"/>
        </w:rPr>
        <w:t xml:space="preserve"> and the political struggle it</w:t>
      </w:r>
      <w:r w:rsidRPr="00F353BF">
        <w:rPr>
          <w:rFonts w:ascii="Trebuchet MS" w:hAnsi="Trebuchet MS"/>
          <w:sz w:val="24"/>
          <w:szCs w:val="24"/>
        </w:rPr>
        <w:t xml:space="preserve"> ignites. Topics will</w:t>
      </w:r>
      <w:r>
        <w:rPr>
          <w:rFonts w:ascii="Trebuchet MS" w:hAnsi="Trebuchet MS"/>
          <w:sz w:val="24"/>
          <w:szCs w:val="24"/>
        </w:rPr>
        <w:t xml:space="preserve"> </w:t>
      </w:r>
      <w:r w:rsidRPr="00F353BF">
        <w:rPr>
          <w:rFonts w:ascii="Trebuchet MS" w:hAnsi="Trebuchet MS"/>
          <w:sz w:val="24"/>
          <w:szCs w:val="24"/>
        </w:rPr>
        <w:t>include: the global market; deregulation and privatization; sonic torture</w:t>
      </w:r>
      <w:r>
        <w:rPr>
          <w:rFonts w:ascii="Trebuchet MS" w:hAnsi="Trebuchet MS"/>
          <w:sz w:val="24"/>
          <w:szCs w:val="24"/>
        </w:rPr>
        <w:t xml:space="preserve"> </w:t>
      </w:r>
      <w:r w:rsidRPr="00F353BF">
        <w:rPr>
          <w:rFonts w:ascii="Trebuchet MS" w:hAnsi="Trebuchet MS"/>
          <w:sz w:val="24"/>
          <w:szCs w:val="24"/>
        </w:rPr>
        <w:t xml:space="preserve">and warfare; employment </w:t>
      </w:r>
      <w:proofErr w:type="spellStart"/>
      <w:r w:rsidRPr="00F353BF">
        <w:rPr>
          <w:rFonts w:ascii="Trebuchet MS" w:hAnsi="Trebuchet MS"/>
          <w:sz w:val="24"/>
          <w:szCs w:val="24"/>
        </w:rPr>
        <w:t>precarity</w:t>
      </w:r>
      <w:proofErr w:type="spellEnd"/>
      <w:r w:rsidRPr="00F353BF">
        <w:rPr>
          <w:rFonts w:ascii="Trebuchet MS" w:hAnsi="Trebuchet MS"/>
          <w:sz w:val="24"/>
          <w:szCs w:val="24"/>
        </w:rPr>
        <w:t xml:space="preserve">; </w:t>
      </w:r>
      <w:r w:rsidR="00792A5D">
        <w:rPr>
          <w:rFonts w:ascii="Trebuchet MS" w:hAnsi="Trebuchet MS"/>
          <w:sz w:val="24"/>
          <w:szCs w:val="24"/>
        </w:rPr>
        <w:t>environmental protest</w:t>
      </w:r>
      <w:r>
        <w:rPr>
          <w:rFonts w:ascii="Trebuchet MS" w:hAnsi="Trebuchet MS"/>
          <w:sz w:val="24"/>
          <w:szCs w:val="24"/>
        </w:rPr>
        <w:t xml:space="preserve">; </w:t>
      </w:r>
      <w:r w:rsidRPr="00F353BF">
        <w:rPr>
          <w:rFonts w:ascii="Trebuchet MS" w:hAnsi="Trebuchet MS"/>
          <w:sz w:val="24"/>
          <w:szCs w:val="24"/>
        </w:rPr>
        <w:t>voicing dissent and alternatives;</w:t>
      </w:r>
      <w:r>
        <w:rPr>
          <w:rFonts w:ascii="Trebuchet MS" w:hAnsi="Trebuchet MS"/>
          <w:sz w:val="24"/>
          <w:szCs w:val="24"/>
        </w:rPr>
        <w:t xml:space="preserve"> </w:t>
      </w:r>
      <w:r w:rsidRPr="00F353BF">
        <w:rPr>
          <w:rFonts w:ascii="Trebuchet MS" w:hAnsi="Trebuchet MS"/>
          <w:sz w:val="24"/>
          <w:szCs w:val="24"/>
        </w:rPr>
        <w:t>appropriation and the dialectic; s</w:t>
      </w:r>
      <w:r w:rsidR="00792A5D">
        <w:rPr>
          <w:rFonts w:ascii="Trebuchet MS" w:hAnsi="Trebuchet MS"/>
          <w:sz w:val="24"/>
          <w:szCs w:val="24"/>
        </w:rPr>
        <w:t>tudent uprisings; and the notion of the commons</w:t>
      </w:r>
      <w:r w:rsidRPr="00F353BF">
        <w:rPr>
          <w:rFonts w:ascii="Trebuchet MS" w:hAnsi="Trebuchet MS"/>
          <w:sz w:val="24"/>
          <w:szCs w:val="24"/>
        </w:rPr>
        <w:t>.</w:t>
      </w:r>
      <w:r>
        <w:rPr>
          <w:rFonts w:ascii="Trebuchet MS" w:hAnsi="Trebuchet MS"/>
          <w:sz w:val="24"/>
          <w:szCs w:val="24"/>
        </w:rPr>
        <w:t xml:space="preserve">  </w:t>
      </w:r>
      <w:r w:rsidRPr="00F353BF">
        <w:rPr>
          <w:rFonts w:ascii="Trebuchet MS" w:hAnsi="Trebuchet MS"/>
          <w:sz w:val="24"/>
          <w:szCs w:val="24"/>
        </w:rPr>
        <w:t xml:space="preserve">Methodologically, the course is driven by the belief </w:t>
      </w:r>
      <w:r>
        <w:rPr>
          <w:rFonts w:ascii="Trebuchet MS" w:hAnsi="Trebuchet MS"/>
          <w:sz w:val="24"/>
          <w:szCs w:val="24"/>
        </w:rPr>
        <w:t>t</w:t>
      </w:r>
      <w:r w:rsidRPr="00F353BF">
        <w:rPr>
          <w:rFonts w:ascii="Trebuchet MS" w:hAnsi="Trebuchet MS"/>
          <w:sz w:val="24"/>
          <w:szCs w:val="24"/>
        </w:rPr>
        <w:t>hat one of the most</w:t>
      </w:r>
      <w:r>
        <w:rPr>
          <w:rFonts w:ascii="Trebuchet MS" w:hAnsi="Trebuchet MS"/>
          <w:sz w:val="24"/>
          <w:szCs w:val="24"/>
        </w:rPr>
        <w:t xml:space="preserve"> </w:t>
      </w:r>
      <w:r w:rsidRPr="00F353BF">
        <w:rPr>
          <w:rFonts w:ascii="Trebuchet MS" w:hAnsi="Trebuchet MS"/>
          <w:sz w:val="24"/>
          <w:szCs w:val="24"/>
        </w:rPr>
        <w:t>exc</w:t>
      </w:r>
      <w:r>
        <w:rPr>
          <w:rFonts w:ascii="Trebuchet MS" w:hAnsi="Trebuchet MS"/>
          <w:sz w:val="24"/>
          <w:szCs w:val="24"/>
        </w:rPr>
        <w:t>iting aspects of studying sound’</w:t>
      </w:r>
      <w:r w:rsidRPr="00F353BF">
        <w:rPr>
          <w:rFonts w:ascii="Trebuchet MS" w:hAnsi="Trebuchet MS"/>
          <w:sz w:val="24"/>
          <w:szCs w:val="24"/>
        </w:rPr>
        <w:t>s associations with cinema is the</w:t>
      </w:r>
      <w:r>
        <w:rPr>
          <w:rFonts w:ascii="Trebuchet MS" w:hAnsi="Trebuchet MS"/>
          <w:sz w:val="24"/>
          <w:szCs w:val="24"/>
        </w:rPr>
        <w:t xml:space="preserve"> </w:t>
      </w:r>
      <w:r w:rsidRPr="00F353BF">
        <w:rPr>
          <w:rFonts w:ascii="Trebuchet MS" w:hAnsi="Trebuchet MS"/>
          <w:sz w:val="24"/>
          <w:szCs w:val="24"/>
        </w:rPr>
        <w:t>potential this interaction creates for drawing different disciplinary</w:t>
      </w:r>
      <w:r>
        <w:rPr>
          <w:rFonts w:ascii="Trebuchet MS" w:hAnsi="Trebuchet MS"/>
          <w:sz w:val="24"/>
          <w:szCs w:val="24"/>
        </w:rPr>
        <w:t xml:space="preserve"> traditions </w:t>
      </w:r>
      <w:r w:rsidRPr="00F353BF">
        <w:rPr>
          <w:rFonts w:ascii="Trebuchet MS" w:hAnsi="Trebuchet MS"/>
          <w:sz w:val="24"/>
          <w:szCs w:val="24"/>
        </w:rPr>
        <w:t>into alignment. By bringing</w:t>
      </w:r>
      <w:r>
        <w:rPr>
          <w:rFonts w:ascii="Trebuchet MS" w:hAnsi="Trebuchet MS"/>
          <w:sz w:val="24"/>
          <w:szCs w:val="24"/>
        </w:rPr>
        <w:t xml:space="preserve"> disparate, sometimes divergent </w:t>
      </w:r>
      <w:r w:rsidRPr="00F353BF">
        <w:rPr>
          <w:rFonts w:ascii="Trebuchet MS" w:hAnsi="Trebuchet MS"/>
          <w:sz w:val="24"/>
          <w:szCs w:val="24"/>
        </w:rPr>
        <w:t>theoretical writings into dialogue, both sound studies and film studies</w:t>
      </w:r>
      <w:r>
        <w:rPr>
          <w:rFonts w:ascii="Trebuchet MS" w:hAnsi="Trebuchet MS"/>
          <w:sz w:val="24"/>
          <w:szCs w:val="24"/>
        </w:rPr>
        <w:t xml:space="preserve"> </w:t>
      </w:r>
      <w:r w:rsidRPr="00F353BF">
        <w:rPr>
          <w:rFonts w:ascii="Trebuchet MS" w:hAnsi="Trebuchet MS"/>
          <w:sz w:val="24"/>
          <w:szCs w:val="24"/>
        </w:rPr>
        <w:t>can thereby benefit from an invigoration of their canons, epistemological</w:t>
      </w:r>
      <w:r>
        <w:rPr>
          <w:rFonts w:ascii="Trebuchet MS" w:hAnsi="Trebuchet MS"/>
          <w:sz w:val="24"/>
          <w:szCs w:val="24"/>
        </w:rPr>
        <w:t xml:space="preserve"> </w:t>
      </w:r>
      <w:r w:rsidRPr="00F353BF">
        <w:rPr>
          <w:rFonts w:ascii="Trebuchet MS" w:hAnsi="Trebuchet MS"/>
          <w:sz w:val="24"/>
          <w:szCs w:val="24"/>
        </w:rPr>
        <w:t>conventions and even modes of perception. Taking this principle one step</w:t>
      </w:r>
      <w:r>
        <w:rPr>
          <w:rFonts w:ascii="Trebuchet MS" w:hAnsi="Trebuchet MS"/>
          <w:sz w:val="24"/>
          <w:szCs w:val="24"/>
        </w:rPr>
        <w:t xml:space="preserve"> further, most weeks, “The Sounds of Struggle”</w:t>
      </w:r>
      <w:r w:rsidRPr="00F353BF">
        <w:rPr>
          <w:rFonts w:ascii="Trebuchet MS" w:hAnsi="Trebuchet MS"/>
          <w:sz w:val="24"/>
          <w:szCs w:val="24"/>
        </w:rPr>
        <w:t xml:space="preserve"> introduces one key reading</w:t>
      </w:r>
      <w:r>
        <w:rPr>
          <w:rFonts w:ascii="Trebuchet MS" w:hAnsi="Trebuchet MS"/>
          <w:sz w:val="24"/>
          <w:szCs w:val="24"/>
        </w:rPr>
        <w:t xml:space="preserve"> </w:t>
      </w:r>
      <w:r w:rsidRPr="00F353BF">
        <w:rPr>
          <w:rFonts w:ascii="Trebuchet MS" w:hAnsi="Trebuchet MS"/>
          <w:sz w:val="24"/>
          <w:szCs w:val="24"/>
        </w:rPr>
        <w:t>that lies outside the typical boundaries of both sound and film studies.</w:t>
      </w:r>
      <w:r>
        <w:rPr>
          <w:rFonts w:ascii="Trebuchet MS" w:hAnsi="Trebuchet MS"/>
          <w:sz w:val="24"/>
          <w:szCs w:val="24"/>
        </w:rPr>
        <w:t xml:space="preserve">  </w:t>
      </w:r>
      <w:r w:rsidRPr="00F353BF">
        <w:rPr>
          <w:rFonts w:ascii="Trebuchet MS" w:hAnsi="Trebuchet MS"/>
          <w:sz w:val="24"/>
          <w:szCs w:val="24"/>
        </w:rPr>
        <w:t xml:space="preserve">In this way, the course aims to </w:t>
      </w:r>
      <w:r>
        <w:rPr>
          <w:rFonts w:ascii="Trebuchet MS" w:hAnsi="Trebuchet MS"/>
          <w:sz w:val="24"/>
          <w:szCs w:val="24"/>
        </w:rPr>
        <w:t>encourage MA students to fulfil</w:t>
      </w:r>
      <w:r w:rsidRPr="00F353BF">
        <w:rPr>
          <w:rFonts w:ascii="Trebuchet MS" w:hAnsi="Trebuchet MS"/>
          <w:sz w:val="24"/>
          <w:szCs w:val="24"/>
        </w:rPr>
        <w:t xml:space="preserve"> one of the</w:t>
      </w:r>
      <w:r>
        <w:rPr>
          <w:rFonts w:ascii="Trebuchet MS" w:hAnsi="Trebuchet MS"/>
          <w:sz w:val="24"/>
          <w:szCs w:val="24"/>
        </w:rPr>
        <w:t xml:space="preserve"> </w:t>
      </w:r>
      <w:r w:rsidRPr="00F353BF">
        <w:rPr>
          <w:rFonts w:ascii="Trebuchet MS" w:hAnsi="Trebuchet MS"/>
          <w:sz w:val="24"/>
          <w:szCs w:val="24"/>
        </w:rPr>
        <w:t>main criteria of graduate research: to look beyond their subject area for</w:t>
      </w:r>
      <w:r>
        <w:rPr>
          <w:rFonts w:ascii="Trebuchet MS" w:hAnsi="Trebuchet MS"/>
          <w:sz w:val="24"/>
          <w:szCs w:val="24"/>
        </w:rPr>
        <w:t xml:space="preserve"> </w:t>
      </w:r>
      <w:r w:rsidRPr="00F353BF">
        <w:rPr>
          <w:rFonts w:ascii="Trebuchet MS" w:hAnsi="Trebuchet MS"/>
          <w:sz w:val="24"/>
          <w:szCs w:val="24"/>
        </w:rPr>
        <w:t>scholarship that will expand its current scope.</w:t>
      </w:r>
    </w:p>
    <w:p w14:paraId="6233246B" w14:textId="77777777" w:rsidR="00F353BF" w:rsidRPr="00F353BF" w:rsidRDefault="00F353BF" w:rsidP="00F353BF">
      <w:pPr>
        <w:pStyle w:val="HTMLPreformatted"/>
        <w:rPr>
          <w:rFonts w:ascii="Trebuchet MS" w:hAnsi="Trebuchet MS"/>
          <w:sz w:val="24"/>
          <w:szCs w:val="24"/>
        </w:rPr>
      </w:pPr>
    </w:p>
    <w:p w14:paraId="5F090193" w14:textId="77777777" w:rsidR="006A7D06" w:rsidRDefault="006A7D06" w:rsidP="006A7D06">
      <w:pPr>
        <w:pStyle w:val="HTMLPreformatted"/>
        <w:rPr>
          <w:rFonts w:ascii="Trebuchet MS" w:hAnsi="Trebuchet MS" w:cs="TimesNewRomanPSMT"/>
          <w:sz w:val="24"/>
          <w:szCs w:val="24"/>
        </w:rPr>
      </w:pPr>
      <w:r w:rsidRPr="00D37D8A">
        <w:rPr>
          <w:rFonts w:ascii="Trebuchet MS" w:hAnsi="Trebuchet MS" w:cs="TimesNewRomanPSMT"/>
          <w:b/>
          <w:bCs/>
          <w:sz w:val="24"/>
          <w:szCs w:val="24"/>
        </w:rPr>
        <w:t>Course</w:t>
      </w:r>
      <w:r>
        <w:rPr>
          <w:rFonts w:ascii="Trebuchet MS" w:hAnsi="Trebuchet MS" w:cs="TimesNewRomanPSMT"/>
          <w:b/>
          <w:bCs/>
          <w:sz w:val="24"/>
          <w:szCs w:val="24"/>
        </w:rPr>
        <w:t xml:space="preserve"> Commitments</w:t>
      </w:r>
    </w:p>
    <w:p w14:paraId="778E4309" w14:textId="77777777" w:rsidR="006A7D06" w:rsidRDefault="006A7D06" w:rsidP="006A7D06">
      <w:pPr>
        <w:pStyle w:val="HTMLPreformatted"/>
        <w:rPr>
          <w:rFonts w:ascii="Trebuchet MS" w:hAnsi="Trebuchet MS" w:cs="TimesNewRomanPSMT"/>
          <w:sz w:val="24"/>
          <w:szCs w:val="24"/>
        </w:rPr>
      </w:pPr>
    </w:p>
    <w:p w14:paraId="27AE99EC" w14:textId="77777777" w:rsidR="006A7D06" w:rsidRPr="00D37D8A" w:rsidRDefault="006A7D06" w:rsidP="006A7D06">
      <w:pPr>
        <w:pStyle w:val="HTMLPreformatted"/>
        <w:rPr>
          <w:rFonts w:ascii="Trebuchet MS" w:hAnsi="Trebuchet MS" w:cs="TimesNewRomanPSMT"/>
          <w:sz w:val="24"/>
          <w:szCs w:val="24"/>
        </w:rPr>
      </w:pPr>
      <w:r>
        <w:rPr>
          <w:rFonts w:ascii="Trebuchet MS" w:hAnsi="Trebuchet MS" w:cs="TimesNewRomanPSMT"/>
          <w:sz w:val="24"/>
          <w:szCs w:val="24"/>
        </w:rPr>
        <w:t xml:space="preserve">Keeping up-to-date with your reading is an essential requirement this course and you will be assessed, in part, on how you respond to the set texts (see below).  You can download these from the </w:t>
      </w:r>
      <w:proofErr w:type="spellStart"/>
      <w:r>
        <w:rPr>
          <w:rFonts w:ascii="Trebuchet MS" w:hAnsi="Trebuchet MS" w:cs="TimesNewRomanPSMT"/>
          <w:sz w:val="24"/>
          <w:szCs w:val="24"/>
        </w:rPr>
        <w:t>moodle</w:t>
      </w:r>
      <w:proofErr w:type="spellEnd"/>
      <w:r>
        <w:rPr>
          <w:rFonts w:ascii="Trebuchet MS" w:hAnsi="Trebuchet MS" w:cs="TimesNewRomanPSMT"/>
          <w:sz w:val="24"/>
          <w:szCs w:val="24"/>
        </w:rPr>
        <w:t xml:space="preserve"> page for this course and you are expected to bring them along to class in whatever format is most convenient for you.</w:t>
      </w:r>
    </w:p>
    <w:p w14:paraId="7053AAB4" w14:textId="77777777" w:rsidR="006A7D06" w:rsidRDefault="006A7D06" w:rsidP="006A7D06">
      <w:pPr>
        <w:pStyle w:val="HTMLPreformatted"/>
        <w:rPr>
          <w:rFonts w:ascii="Trebuchet MS" w:hAnsi="Trebuchet MS" w:cs="TimesNewRomanPSMT"/>
          <w:sz w:val="24"/>
          <w:szCs w:val="24"/>
        </w:rPr>
      </w:pPr>
    </w:p>
    <w:p w14:paraId="54C8AF87" w14:textId="77777777" w:rsidR="006A7D06" w:rsidRDefault="006A7D06" w:rsidP="006A7D06">
      <w:pPr>
        <w:pStyle w:val="HTMLPreformatted"/>
        <w:rPr>
          <w:rFonts w:ascii="Trebuchet MS" w:hAnsi="Trebuchet MS" w:cs="TimesNewRomanPSMT"/>
          <w:sz w:val="24"/>
          <w:szCs w:val="24"/>
        </w:rPr>
      </w:pPr>
      <w:r>
        <w:rPr>
          <w:rFonts w:ascii="Trebuchet MS" w:hAnsi="Trebuchet MS" w:cs="TimesNewRomanPSMT"/>
          <w:b/>
          <w:bCs/>
          <w:sz w:val="24"/>
          <w:szCs w:val="24"/>
        </w:rPr>
        <w:t>Assignments</w:t>
      </w:r>
    </w:p>
    <w:p w14:paraId="3202BCDD" w14:textId="77777777" w:rsidR="006A7D06" w:rsidRDefault="006A7D06" w:rsidP="006A7D06">
      <w:pPr>
        <w:pStyle w:val="HTMLPreformatted"/>
        <w:rPr>
          <w:rFonts w:ascii="Trebuchet MS" w:hAnsi="Trebuchet MS" w:cs="TimesNewRomanPSMT"/>
          <w:sz w:val="24"/>
          <w:szCs w:val="24"/>
        </w:rPr>
      </w:pPr>
    </w:p>
    <w:p w14:paraId="2E143690" w14:textId="77777777" w:rsidR="00E07C70" w:rsidRPr="00D51BA2" w:rsidRDefault="00F353BF" w:rsidP="00F1537F">
      <w:pPr>
        <w:pStyle w:val="HTMLPreformatted"/>
        <w:rPr>
          <w:rFonts w:ascii="Trebuchet MS" w:hAnsi="Trebuchet MS" w:cstheme="majorBidi"/>
          <w:color w:val="000000" w:themeColor="text1"/>
          <w:sz w:val="24"/>
          <w:szCs w:val="24"/>
        </w:rPr>
      </w:pPr>
      <w:r>
        <w:rPr>
          <w:rFonts w:ascii="Trebuchet MS" w:hAnsi="Trebuchet MS" w:cs="TimesNewRomanPSMT"/>
          <w:b/>
          <w:bCs/>
          <w:sz w:val="24"/>
          <w:szCs w:val="24"/>
        </w:rPr>
        <w:t>Contribution to Class Discussion</w:t>
      </w:r>
      <w:r w:rsidR="004B7A3C">
        <w:rPr>
          <w:rFonts w:ascii="Trebuchet MS" w:hAnsi="Trebuchet MS" w:cs="TimesNewRomanPSMT"/>
          <w:b/>
          <w:bCs/>
          <w:sz w:val="24"/>
          <w:szCs w:val="24"/>
        </w:rPr>
        <w:t xml:space="preserve"> (2</w:t>
      </w:r>
      <w:r w:rsidR="00B64BD7">
        <w:rPr>
          <w:rFonts w:ascii="Trebuchet MS" w:hAnsi="Trebuchet MS" w:cs="TimesNewRomanPSMT"/>
          <w:b/>
          <w:bCs/>
          <w:sz w:val="24"/>
          <w:szCs w:val="24"/>
        </w:rPr>
        <w:t>0</w:t>
      </w:r>
      <w:r w:rsidR="006A7D06">
        <w:rPr>
          <w:rFonts w:ascii="Trebuchet MS" w:hAnsi="Trebuchet MS" w:cs="TimesNewRomanPSMT"/>
          <w:b/>
          <w:bCs/>
          <w:sz w:val="24"/>
          <w:szCs w:val="24"/>
        </w:rPr>
        <w:t>%):</w:t>
      </w:r>
      <w:r w:rsidR="00B64BD7">
        <w:rPr>
          <w:rFonts w:ascii="Trebuchet MS" w:hAnsi="Trebuchet MS" w:cs="TimesNewRomanPSMT"/>
          <w:b/>
          <w:bCs/>
          <w:sz w:val="24"/>
          <w:szCs w:val="24"/>
        </w:rPr>
        <w:t xml:space="preserve"> </w:t>
      </w:r>
      <w:r w:rsidR="00B64BD7">
        <w:rPr>
          <w:rFonts w:ascii="Trebuchet MS" w:hAnsi="Trebuchet MS" w:cs="TimesNewRomanPSMT"/>
          <w:sz w:val="24"/>
          <w:szCs w:val="24"/>
        </w:rPr>
        <w:t xml:space="preserve">Each week, before noon on the Tuesday prior to class, you are required to post a response to the coming class’ set texts on the designated </w:t>
      </w:r>
      <w:proofErr w:type="spellStart"/>
      <w:r w:rsidR="00B64BD7">
        <w:rPr>
          <w:rFonts w:ascii="Trebuchet MS" w:hAnsi="Trebuchet MS" w:cs="TimesNewRomanPSMT"/>
          <w:sz w:val="24"/>
          <w:szCs w:val="24"/>
        </w:rPr>
        <w:t>moodle</w:t>
      </w:r>
      <w:proofErr w:type="spellEnd"/>
      <w:r w:rsidR="00B64BD7">
        <w:rPr>
          <w:rFonts w:ascii="Trebuchet MS" w:hAnsi="Trebuchet MS" w:cs="TimesNewRomanPSMT"/>
          <w:sz w:val="24"/>
          <w:szCs w:val="24"/>
        </w:rPr>
        <w:t xml:space="preserve"> forum.  </w:t>
      </w:r>
      <w:r w:rsidR="00F1537F">
        <w:rPr>
          <w:rFonts w:ascii="Trebuchet MS" w:hAnsi="Trebuchet MS" w:cs="TimesNewRomanPSMT"/>
          <w:sz w:val="24"/>
          <w:szCs w:val="24"/>
        </w:rPr>
        <w:t>In order to pass this course</w:t>
      </w:r>
      <w:r w:rsidR="00B64BD7">
        <w:rPr>
          <w:rFonts w:ascii="Trebuchet MS" w:hAnsi="Trebuchet MS" w:cs="TimesNewRomanPSMT"/>
          <w:sz w:val="24"/>
          <w:szCs w:val="24"/>
        </w:rPr>
        <w:t>, you must contribute eight out of a possible eleven posts</w:t>
      </w:r>
      <w:r w:rsidR="00792A5D">
        <w:rPr>
          <w:rFonts w:ascii="Trebuchet MS" w:hAnsi="Trebuchet MS" w:cs="TimesNewRomanPSMT"/>
          <w:sz w:val="24"/>
          <w:szCs w:val="24"/>
        </w:rPr>
        <w:t xml:space="preserve"> on time</w:t>
      </w:r>
      <w:r w:rsidR="00B64BD7">
        <w:rPr>
          <w:rFonts w:ascii="Trebuchet MS" w:hAnsi="Trebuchet MS" w:cs="TimesNewRomanPSMT"/>
          <w:sz w:val="24"/>
          <w:szCs w:val="24"/>
        </w:rPr>
        <w:t xml:space="preserve">.  For each teaching session, one or two students will </w:t>
      </w:r>
      <w:r w:rsidR="00B64BD7">
        <w:rPr>
          <w:rFonts w:ascii="Trebuchet MS" w:hAnsi="Trebuchet MS" w:cstheme="majorBidi"/>
          <w:color w:val="000000" w:themeColor="text1"/>
          <w:sz w:val="24"/>
          <w:szCs w:val="24"/>
        </w:rPr>
        <w:t>assemble a set of thought-provoking questions that will prompt productive class discussion.  Their inspiration for this should be their colleagues</w:t>
      </w:r>
      <w:r w:rsidR="00F1537F">
        <w:rPr>
          <w:rFonts w:ascii="Trebuchet MS" w:hAnsi="Trebuchet MS" w:cstheme="majorBidi"/>
          <w:color w:val="000000" w:themeColor="text1"/>
          <w:sz w:val="24"/>
          <w:szCs w:val="24"/>
        </w:rPr>
        <w:t>’</w:t>
      </w:r>
      <w:r w:rsidR="00B64BD7">
        <w:rPr>
          <w:rFonts w:ascii="Trebuchet MS" w:hAnsi="Trebuchet MS" w:cstheme="majorBidi"/>
          <w:color w:val="000000" w:themeColor="text1"/>
          <w:sz w:val="24"/>
          <w:szCs w:val="24"/>
        </w:rPr>
        <w:t xml:space="preserve"> </w:t>
      </w:r>
      <w:proofErr w:type="spellStart"/>
      <w:r w:rsidR="00B64BD7">
        <w:rPr>
          <w:rFonts w:ascii="Trebuchet MS" w:hAnsi="Trebuchet MS" w:cstheme="majorBidi"/>
          <w:color w:val="000000" w:themeColor="text1"/>
          <w:sz w:val="24"/>
          <w:szCs w:val="24"/>
        </w:rPr>
        <w:t>moodle</w:t>
      </w:r>
      <w:proofErr w:type="spellEnd"/>
      <w:r w:rsidR="00B64BD7">
        <w:rPr>
          <w:rFonts w:ascii="Trebuchet MS" w:hAnsi="Trebuchet MS" w:cstheme="majorBidi"/>
          <w:color w:val="000000" w:themeColor="text1"/>
          <w:sz w:val="24"/>
          <w:szCs w:val="24"/>
        </w:rPr>
        <w:t xml:space="preserve"> posts, gathering up pertinent issues or shared problems.  The goal here is to encourage a synthesis</w:t>
      </w:r>
      <w:r w:rsidR="00F1537F">
        <w:rPr>
          <w:rFonts w:ascii="Trebuchet MS" w:hAnsi="Trebuchet MS" w:cstheme="majorBidi"/>
          <w:color w:val="000000" w:themeColor="text1"/>
          <w:sz w:val="24"/>
          <w:szCs w:val="24"/>
        </w:rPr>
        <w:t xml:space="preserve"> and grounding</w:t>
      </w:r>
      <w:r w:rsidR="00B64BD7">
        <w:rPr>
          <w:rFonts w:ascii="Trebuchet MS" w:hAnsi="Trebuchet MS" w:cstheme="majorBidi"/>
          <w:color w:val="000000" w:themeColor="text1"/>
          <w:sz w:val="24"/>
          <w:szCs w:val="24"/>
        </w:rPr>
        <w:t xml:space="preserve"> of the diverse set readings</w:t>
      </w:r>
      <w:r w:rsidR="00F1537F">
        <w:rPr>
          <w:rFonts w:ascii="Trebuchet MS" w:hAnsi="Trebuchet MS" w:cstheme="majorBidi"/>
          <w:color w:val="000000" w:themeColor="text1"/>
          <w:sz w:val="24"/>
          <w:szCs w:val="24"/>
        </w:rPr>
        <w:t>, so you</w:t>
      </w:r>
      <w:r w:rsidR="00B64BD7">
        <w:rPr>
          <w:rFonts w:ascii="Trebuchet MS" w:hAnsi="Trebuchet MS" w:cstheme="majorBidi"/>
          <w:color w:val="000000" w:themeColor="text1"/>
          <w:sz w:val="24"/>
          <w:szCs w:val="24"/>
        </w:rPr>
        <w:t xml:space="preserve"> may wish to bring along a suitable clip for everyone to </w:t>
      </w:r>
      <w:r w:rsidR="00F1537F">
        <w:rPr>
          <w:rFonts w:ascii="Trebuchet MS" w:hAnsi="Trebuchet MS" w:cstheme="majorBidi"/>
          <w:color w:val="000000" w:themeColor="text1"/>
          <w:sz w:val="24"/>
          <w:szCs w:val="24"/>
        </w:rPr>
        <w:t>explore</w:t>
      </w:r>
      <w:r w:rsidR="00B64BD7">
        <w:rPr>
          <w:rFonts w:ascii="Trebuchet MS" w:hAnsi="Trebuchet MS" w:cstheme="majorBidi"/>
          <w:color w:val="000000" w:themeColor="text1"/>
          <w:sz w:val="24"/>
          <w:szCs w:val="24"/>
        </w:rPr>
        <w:t>.</w:t>
      </w:r>
      <w:r w:rsidR="00B64BD7">
        <w:rPr>
          <w:rFonts w:ascii="Trebuchet MS" w:hAnsi="Trebuchet MS" w:cs="TimesNewRomanPSMT"/>
          <w:sz w:val="24"/>
          <w:szCs w:val="24"/>
        </w:rPr>
        <w:t xml:space="preserve">  </w:t>
      </w:r>
    </w:p>
    <w:p w14:paraId="587E08B4" w14:textId="77777777" w:rsidR="00135638" w:rsidRDefault="00135638" w:rsidP="00FC4060">
      <w:pPr>
        <w:pStyle w:val="HTMLPreformatted"/>
        <w:rPr>
          <w:rFonts w:ascii="Trebuchet MS" w:hAnsi="Trebuchet MS" w:cstheme="majorBidi"/>
          <w:color w:val="000000" w:themeColor="text1"/>
          <w:sz w:val="24"/>
          <w:szCs w:val="24"/>
        </w:rPr>
      </w:pPr>
    </w:p>
    <w:p w14:paraId="7620CBC9" w14:textId="77777777" w:rsidR="00135638" w:rsidRDefault="00B64BD7" w:rsidP="00FC4060">
      <w:pPr>
        <w:pStyle w:val="HTMLPreformatted"/>
        <w:rPr>
          <w:rFonts w:ascii="Trebuchet MS" w:hAnsi="Trebuchet MS" w:cstheme="majorBidi"/>
          <w:color w:val="000000" w:themeColor="text1"/>
          <w:sz w:val="24"/>
          <w:szCs w:val="24"/>
        </w:rPr>
      </w:pPr>
      <w:r>
        <w:rPr>
          <w:rFonts w:ascii="Trebuchet MS" w:hAnsi="Trebuchet MS" w:cstheme="majorBidi"/>
          <w:b/>
          <w:bCs/>
          <w:color w:val="000000" w:themeColor="text1"/>
          <w:sz w:val="24"/>
          <w:szCs w:val="24"/>
        </w:rPr>
        <w:lastRenderedPageBreak/>
        <w:t>Mid-Term Paper (</w:t>
      </w:r>
      <w:r w:rsidR="00443B99">
        <w:rPr>
          <w:rFonts w:ascii="Trebuchet MS" w:hAnsi="Trebuchet MS" w:cstheme="majorBidi"/>
          <w:b/>
          <w:bCs/>
          <w:color w:val="000000" w:themeColor="text1"/>
          <w:sz w:val="24"/>
          <w:szCs w:val="24"/>
        </w:rPr>
        <w:t>35</w:t>
      </w:r>
      <w:r w:rsidR="004B7A3C">
        <w:rPr>
          <w:rFonts w:ascii="Trebuchet MS" w:hAnsi="Trebuchet MS" w:cstheme="majorBidi"/>
          <w:b/>
          <w:bCs/>
          <w:color w:val="000000" w:themeColor="text1"/>
          <w:sz w:val="24"/>
          <w:szCs w:val="24"/>
        </w:rPr>
        <w:t>%</w:t>
      </w:r>
      <w:r>
        <w:rPr>
          <w:rFonts w:ascii="Trebuchet MS" w:hAnsi="Trebuchet MS" w:cstheme="majorBidi"/>
          <w:b/>
          <w:bCs/>
          <w:color w:val="000000" w:themeColor="text1"/>
          <w:sz w:val="24"/>
          <w:szCs w:val="24"/>
        </w:rPr>
        <w:t xml:space="preserve">): </w:t>
      </w:r>
      <w:r w:rsidR="00F1537F">
        <w:rPr>
          <w:rFonts w:ascii="Trebuchet MS" w:hAnsi="Trebuchet MS" w:cstheme="majorBidi"/>
          <w:color w:val="000000" w:themeColor="text1"/>
          <w:sz w:val="24"/>
          <w:szCs w:val="24"/>
        </w:rPr>
        <w:t>The first assignment asks you to undertake an in-depth analysis of any movie of your choosing (but not one screene</w:t>
      </w:r>
      <w:r w:rsidR="00E1210B">
        <w:rPr>
          <w:rFonts w:ascii="Trebuchet MS" w:hAnsi="Trebuchet MS" w:cstheme="majorBidi"/>
          <w:color w:val="000000" w:themeColor="text1"/>
          <w:sz w:val="24"/>
          <w:szCs w:val="24"/>
        </w:rPr>
        <w:t>d in class)</w:t>
      </w:r>
      <w:r w:rsidR="00F1537F">
        <w:rPr>
          <w:rFonts w:ascii="Trebuchet MS" w:hAnsi="Trebuchet MS" w:cstheme="majorBidi"/>
          <w:color w:val="000000" w:themeColor="text1"/>
          <w:sz w:val="24"/>
          <w:szCs w:val="24"/>
        </w:rPr>
        <w:t xml:space="preserve"> engaging the ideas expressed in just one of the following non-film studies texts: </w:t>
      </w:r>
    </w:p>
    <w:p w14:paraId="6336DB86" w14:textId="77777777" w:rsidR="00F1537F" w:rsidRDefault="00F1537F" w:rsidP="00F1537F">
      <w:pPr>
        <w:pStyle w:val="HTMLPreformatted"/>
        <w:numPr>
          <w:ilvl w:val="0"/>
          <w:numId w:val="27"/>
        </w:numPr>
        <w:rPr>
          <w:rFonts w:ascii="Trebuchet MS" w:hAnsi="Trebuchet MS" w:cstheme="majorBidi"/>
          <w:color w:val="000000" w:themeColor="text1"/>
          <w:sz w:val="24"/>
          <w:szCs w:val="24"/>
        </w:rPr>
      </w:pPr>
      <w:r>
        <w:rPr>
          <w:rFonts w:ascii="Trebuchet MS" w:hAnsi="Trebuchet MS" w:cstheme="majorBidi"/>
          <w:color w:val="000000" w:themeColor="text1"/>
          <w:sz w:val="24"/>
          <w:szCs w:val="24"/>
        </w:rPr>
        <w:t xml:space="preserve">Jacques </w:t>
      </w:r>
      <w:proofErr w:type="spellStart"/>
      <w:r>
        <w:rPr>
          <w:rFonts w:ascii="Trebuchet MS" w:hAnsi="Trebuchet MS" w:cstheme="majorBidi"/>
          <w:color w:val="000000" w:themeColor="text1"/>
          <w:sz w:val="24"/>
          <w:szCs w:val="24"/>
        </w:rPr>
        <w:t>Attali’s</w:t>
      </w:r>
      <w:proofErr w:type="spellEnd"/>
      <w:r>
        <w:rPr>
          <w:rFonts w:ascii="Trebuchet MS" w:hAnsi="Trebuchet MS" w:cstheme="majorBidi"/>
          <w:color w:val="000000" w:themeColor="text1"/>
          <w:sz w:val="24"/>
          <w:szCs w:val="24"/>
        </w:rPr>
        <w:t xml:space="preserve"> “Sacrificing”</w:t>
      </w:r>
    </w:p>
    <w:p w14:paraId="4A90871C" w14:textId="77777777" w:rsidR="00F1537F" w:rsidRDefault="00F1537F" w:rsidP="00F1537F">
      <w:pPr>
        <w:pStyle w:val="HTMLPreformatted"/>
        <w:numPr>
          <w:ilvl w:val="0"/>
          <w:numId w:val="27"/>
        </w:numPr>
        <w:rPr>
          <w:rFonts w:ascii="Trebuchet MS" w:hAnsi="Trebuchet MS" w:cstheme="majorBidi"/>
          <w:color w:val="000000" w:themeColor="text1"/>
          <w:sz w:val="24"/>
          <w:szCs w:val="24"/>
        </w:rPr>
      </w:pPr>
      <w:r>
        <w:rPr>
          <w:rFonts w:ascii="Trebuchet MS" w:hAnsi="Trebuchet MS" w:cstheme="majorBidi"/>
          <w:color w:val="000000" w:themeColor="text1"/>
          <w:sz w:val="24"/>
          <w:szCs w:val="24"/>
        </w:rPr>
        <w:t>David Harvey’s “Accumulation by Dispossession</w:t>
      </w:r>
      <w:r w:rsidRPr="00336AC3">
        <w:rPr>
          <w:rFonts w:ascii="Trebuchet MS" w:hAnsi="Trebuchet MS" w:cstheme="majorBidi"/>
          <w:color w:val="000000" w:themeColor="text1"/>
          <w:sz w:val="24"/>
          <w:szCs w:val="24"/>
        </w:rPr>
        <w:t>”</w:t>
      </w:r>
    </w:p>
    <w:p w14:paraId="259C1870" w14:textId="77777777" w:rsidR="00F1537F" w:rsidRPr="00F1537F" w:rsidRDefault="00F1537F" w:rsidP="00F1537F">
      <w:pPr>
        <w:pStyle w:val="HTMLPreformatted"/>
        <w:numPr>
          <w:ilvl w:val="0"/>
          <w:numId w:val="27"/>
        </w:numPr>
        <w:rPr>
          <w:rFonts w:ascii="Trebuchet MS" w:hAnsi="Trebuchet MS" w:cstheme="majorBidi"/>
          <w:color w:val="000000" w:themeColor="text1"/>
          <w:sz w:val="24"/>
          <w:szCs w:val="24"/>
        </w:rPr>
      </w:pPr>
      <w:r>
        <w:rPr>
          <w:rFonts w:ascii="Trebuchet MS" w:eastAsia="Arial Unicode MS" w:hAnsi="Trebuchet MS" w:cs="Arial Unicode MS"/>
          <w:color w:val="000000" w:themeColor="text1"/>
          <w:sz w:val="24"/>
          <w:szCs w:val="24"/>
        </w:rPr>
        <w:t xml:space="preserve">Franco </w:t>
      </w:r>
      <w:proofErr w:type="spellStart"/>
      <w:r>
        <w:rPr>
          <w:rFonts w:ascii="Trebuchet MS" w:eastAsia="Arial Unicode MS" w:hAnsi="Trebuchet MS" w:cs="Arial Unicode MS"/>
          <w:color w:val="000000" w:themeColor="text1"/>
          <w:sz w:val="24"/>
          <w:szCs w:val="24"/>
        </w:rPr>
        <w:t>Berardi’s</w:t>
      </w:r>
      <w:proofErr w:type="spellEnd"/>
      <w:r>
        <w:rPr>
          <w:rFonts w:ascii="Trebuchet MS" w:eastAsia="Arial Unicode MS" w:hAnsi="Trebuchet MS" w:cs="Arial Unicode MS"/>
          <w:color w:val="000000" w:themeColor="text1"/>
          <w:sz w:val="24"/>
          <w:szCs w:val="24"/>
        </w:rPr>
        <w:t xml:space="preserve"> “The Precarious Soul”</w:t>
      </w:r>
    </w:p>
    <w:p w14:paraId="70623D4D" w14:textId="77777777" w:rsidR="00F1537F" w:rsidRDefault="00F1537F" w:rsidP="00F1537F">
      <w:pPr>
        <w:pStyle w:val="HTMLPreformatted"/>
        <w:numPr>
          <w:ilvl w:val="0"/>
          <w:numId w:val="27"/>
        </w:numPr>
        <w:rPr>
          <w:rFonts w:ascii="Trebuchet MS" w:hAnsi="Trebuchet MS" w:cstheme="majorBidi"/>
          <w:color w:val="000000" w:themeColor="text1"/>
          <w:sz w:val="24"/>
          <w:szCs w:val="24"/>
        </w:rPr>
      </w:pPr>
      <w:r w:rsidRPr="00FE4A2B">
        <w:rPr>
          <w:rFonts w:ascii="Trebuchet MS" w:eastAsia="Arial Unicode MS" w:hAnsi="Trebuchet MS" w:cs="Arial Unicode MS"/>
          <w:sz w:val="24"/>
          <w:szCs w:val="24"/>
        </w:rPr>
        <w:t xml:space="preserve">Gilles </w:t>
      </w:r>
      <w:proofErr w:type="spellStart"/>
      <w:r>
        <w:rPr>
          <w:rFonts w:ascii="Trebuchet MS" w:eastAsia="Arial Unicode MS" w:hAnsi="Trebuchet MS" w:cs="Arial Unicode MS"/>
          <w:sz w:val="24"/>
          <w:szCs w:val="24"/>
        </w:rPr>
        <w:t>Deleuze</w:t>
      </w:r>
      <w:proofErr w:type="spellEnd"/>
      <w:r w:rsidRPr="00FE4A2B">
        <w:rPr>
          <w:rFonts w:ascii="Trebuchet MS" w:eastAsia="Arial Unicode MS" w:hAnsi="Trebuchet MS" w:cs="Arial Unicode MS"/>
          <w:sz w:val="24"/>
          <w:szCs w:val="24"/>
        </w:rPr>
        <w:t xml:space="preserve"> </w:t>
      </w:r>
      <w:r>
        <w:rPr>
          <w:rFonts w:ascii="Trebuchet MS" w:eastAsia="Arial Unicode MS" w:hAnsi="Trebuchet MS" w:cs="Arial Unicode MS"/>
          <w:sz w:val="24"/>
          <w:szCs w:val="24"/>
        </w:rPr>
        <w:t xml:space="preserve">and </w:t>
      </w:r>
      <w:r w:rsidRPr="00FE4A2B">
        <w:rPr>
          <w:rFonts w:ascii="Trebuchet MS" w:eastAsia="Arial Unicode MS" w:hAnsi="Trebuchet MS" w:cs="Arial Unicode MS"/>
          <w:sz w:val="24"/>
          <w:szCs w:val="24"/>
        </w:rPr>
        <w:t xml:space="preserve">Félix </w:t>
      </w:r>
      <w:proofErr w:type="spellStart"/>
      <w:r w:rsidRPr="00FE4A2B">
        <w:rPr>
          <w:rFonts w:ascii="Trebuchet MS" w:eastAsia="Arial Unicode MS" w:hAnsi="Trebuchet MS" w:cs="Arial Unicode MS"/>
          <w:sz w:val="24"/>
          <w:szCs w:val="24"/>
        </w:rPr>
        <w:t>Guattari</w:t>
      </w:r>
      <w:r>
        <w:rPr>
          <w:rFonts w:ascii="Trebuchet MS" w:eastAsia="Arial Unicode MS" w:hAnsi="Trebuchet MS" w:cs="Arial Unicode MS"/>
          <w:sz w:val="24"/>
          <w:szCs w:val="24"/>
        </w:rPr>
        <w:t>’s</w:t>
      </w:r>
      <w:proofErr w:type="spellEnd"/>
      <w:r w:rsidRPr="00FE4A2B">
        <w:rPr>
          <w:rFonts w:ascii="Trebuchet MS" w:eastAsia="Arial Unicode MS" w:hAnsi="Trebuchet MS" w:cs="Arial Unicode MS"/>
          <w:sz w:val="24"/>
          <w:szCs w:val="24"/>
        </w:rPr>
        <w:t xml:space="preserve"> “1837: Of the Refrain”</w:t>
      </w:r>
    </w:p>
    <w:p w14:paraId="03D6B128" w14:textId="77777777" w:rsidR="00F1537F" w:rsidRDefault="00E1210B" w:rsidP="004F0390">
      <w:pPr>
        <w:pStyle w:val="HTMLPreformatted"/>
        <w:rPr>
          <w:rFonts w:ascii="Trebuchet MS" w:hAnsi="Trebuchet MS" w:cstheme="majorBidi"/>
          <w:color w:val="000000" w:themeColor="text1"/>
          <w:sz w:val="24"/>
          <w:szCs w:val="24"/>
        </w:rPr>
      </w:pPr>
      <w:r>
        <w:rPr>
          <w:rFonts w:ascii="Trebuchet MS" w:hAnsi="Trebuchet MS" w:cstheme="majorBidi"/>
          <w:color w:val="000000" w:themeColor="text1"/>
          <w:sz w:val="24"/>
          <w:szCs w:val="24"/>
        </w:rPr>
        <w:t>Please pay particular attention to sound.  You are free to focus your argument on any dimension of the film, from its formal structure to its production or dissemination.  This piece is due in by noon on Monday February 25</w:t>
      </w:r>
      <w:r w:rsidRPr="00E1210B">
        <w:rPr>
          <w:rFonts w:ascii="Trebuchet MS" w:hAnsi="Trebuchet MS" w:cstheme="majorBidi"/>
          <w:color w:val="000000" w:themeColor="text1"/>
          <w:sz w:val="24"/>
          <w:szCs w:val="24"/>
          <w:vertAlign w:val="superscript"/>
        </w:rPr>
        <w:t>th</w:t>
      </w:r>
      <w:r>
        <w:rPr>
          <w:rFonts w:ascii="Trebuchet MS" w:hAnsi="Trebuchet MS" w:cstheme="majorBidi"/>
          <w:color w:val="000000" w:themeColor="text1"/>
          <w:sz w:val="24"/>
          <w:szCs w:val="24"/>
        </w:rPr>
        <w:t xml:space="preserve"> and should run at around </w:t>
      </w:r>
      <w:r w:rsidR="00443B99">
        <w:rPr>
          <w:rFonts w:ascii="Trebuchet MS" w:hAnsi="Trebuchet MS" w:cstheme="majorBidi"/>
          <w:color w:val="000000" w:themeColor="text1"/>
          <w:sz w:val="24"/>
          <w:szCs w:val="24"/>
        </w:rPr>
        <w:t>8</w:t>
      </w:r>
      <w:r w:rsidRPr="004B7A3C">
        <w:rPr>
          <w:rFonts w:ascii="Trebuchet MS" w:hAnsi="Trebuchet MS" w:cstheme="majorBidi"/>
          <w:color w:val="000000" w:themeColor="text1"/>
          <w:sz w:val="24"/>
          <w:szCs w:val="24"/>
        </w:rPr>
        <w:t xml:space="preserve"> pages</w:t>
      </w:r>
      <w:r>
        <w:rPr>
          <w:rFonts w:ascii="Trebuchet MS" w:hAnsi="Trebuchet MS" w:cstheme="majorBidi"/>
          <w:color w:val="000000" w:themeColor="text1"/>
          <w:sz w:val="24"/>
          <w:szCs w:val="24"/>
        </w:rPr>
        <w:t>.</w:t>
      </w:r>
    </w:p>
    <w:p w14:paraId="5E56FA83" w14:textId="77777777" w:rsidR="00E1210B" w:rsidRPr="00F1537F" w:rsidRDefault="00E1210B" w:rsidP="004F0390">
      <w:pPr>
        <w:pStyle w:val="HTMLPreformatted"/>
        <w:rPr>
          <w:rFonts w:ascii="Trebuchet MS" w:hAnsi="Trebuchet MS" w:cstheme="majorBidi"/>
          <w:color w:val="000000" w:themeColor="text1"/>
          <w:sz w:val="24"/>
          <w:szCs w:val="24"/>
        </w:rPr>
      </w:pPr>
    </w:p>
    <w:p w14:paraId="49D54928" w14:textId="77777777" w:rsidR="00E1210B" w:rsidRPr="004B7A3C" w:rsidRDefault="00544A4D" w:rsidP="004F0390">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Final</w:t>
      </w:r>
      <w:r w:rsidR="00F1537F">
        <w:rPr>
          <w:rFonts w:ascii="Trebuchet MS" w:hAnsi="Trebuchet MS" w:cstheme="majorBidi"/>
          <w:b/>
          <w:bCs/>
          <w:color w:val="000000" w:themeColor="text1"/>
          <w:sz w:val="24"/>
          <w:szCs w:val="24"/>
        </w:rPr>
        <w:t xml:space="preserve"> </w:t>
      </w:r>
      <w:r w:rsidR="00E1210B">
        <w:rPr>
          <w:rFonts w:ascii="Trebuchet MS" w:hAnsi="Trebuchet MS" w:cstheme="majorBidi"/>
          <w:b/>
          <w:bCs/>
          <w:color w:val="000000" w:themeColor="text1"/>
          <w:sz w:val="24"/>
          <w:szCs w:val="24"/>
        </w:rPr>
        <w:t xml:space="preserve">Assignment </w:t>
      </w:r>
      <w:r w:rsidR="00F1537F">
        <w:rPr>
          <w:rFonts w:ascii="Trebuchet MS" w:hAnsi="Trebuchet MS" w:cstheme="majorBidi"/>
          <w:b/>
          <w:bCs/>
          <w:color w:val="000000" w:themeColor="text1"/>
          <w:sz w:val="24"/>
          <w:szCs w:val="24"/>
        </w:rPr>
        <w:t>(</w:t>
      </w:r>
      <w:r w:rsidR="004B7A3C">
        <w:rPr>
          <w:rFonts w:ascii="Trebuchet MS" w:hAnsi="Trebuchet MS" w:cstheme="majorBidi"/>
          <w:b/>
          <w:bCs/>
          <w:color w:val="000000" w:themeColor="text1"/>
          <w:sz w:val="24"/>
          <w:szCs w:val="24"/>
        </w:rPr>
        <w:t>4</w:t>
      </w:r>
      <w:r w:rsidR="00443B99">
        <w:rPr>
          <w:rFonts w:ascii="Trebuchet MS" w:hAnsi="Trebuchet MS" w:cstheme="majorBidi"/>
          <w:b/>
          <w:bCs/>
          <w:color w:val="000000" w:themeColor="text1"/>
          <w:sz w:val="24"/>
          <w:szCs w:val="24"/>
        </w:rPr>
        <w:t>5</w:t>
      </w:r>
      <w:r w:rsidR="004B7A3C">
        <w:rPr>
          <w:rFonts w:ascii="Trebuchet MS" w:hAnsi="Trebuchet MS" w:cstheme="majorBidi"/>
          <w:b/>
          <w:bCs/>
          <w:color w:val="000000" w:themeColor="text1"/>
          <w:sz w:val="24"/>
          <w:szCs w:val="24"/>
        </w:rPr>
        <w:t>%</w:t>
      </w:r>
      <w:r>
        <w:rPr>
          <w:rFonts w:ascii="Trebuchet MS" w:hAnsi="Trebuchet MS" w:cstheme="majorBidi"/>
          <w:b/>
          <w:bCs/>
          <w:color w:val="000000" w:themeColor="text1"/>
          <w:sz w:val="24"/>
          <w:szCs w:val="24"/>
        </w:rPr>
        <w:t>):</w:t>
      </w:r>
      <w:r w:rsidR="004B7A3C">
        <w:rPr>
          <w:rFonts w:ascii="Trebuchet MS" w:hAnsi="Trebuchet MS" w:cstheme="majorBidi"/>
          <w:b/>
          <w:bCs/>
          <w:color w:val="000000" w:themeColor="text1"/>
          <w:sz w:val="24"/>
          <w:szCs w:val="24"/>
        </w:rPr>
        <w:t xml:space="preserve"> </w:t>
      </w:r>
      <w:r w:rsidR="00E1210B">
        <w:rPr>
          <w:rFonts w:ascii="Trebuchet MS" w:hAnsi="Trebuchet MS" w:cstheme="majorBidi"/>
          <w:color w:val="000000" w:themeColor="text1"/>
          <w:sz w:val="24"/>
          <w:szCs w:val="24"/>
        </w:rPr>
        <w:t>Address the following question in whatever manner suits you best</w:t>
      </w:r>
      <w:r w:rsidR="004B7A3C">
        <w:rPr>
          <w:rFonts w:ascii="Trebuchet MS" w:hAnsi="Trebuchet MS" w:cstheme="majorBidi"/>
          <w:color w:val="000000" w:themeColor="text1"/>
          <w:sz w:val="24"/>
          <w:szCs w:val="24"/>
        </w:rPr>
        <w:t xml:space="preserve"> (you will proba</w:t>
      </w:r>
      <w:r w:rsidR="00B336EC">
        <w:rPr>
          <w:rFonts w:ascii="Trebuchet MS" w:hAnsi="Trebuchet MS" w:cstheme="majorBidi"/>
          <w:color w:val="000000" w:themeColor="text1"/>
          <w:sz w:val="24"/>
          <w:szCs w:val="24"/>
        </w:rPr>
        <w:t>bly want to home in on a</w:t>
      </w:r>
      <w:r w:rsidR="004B7A3C">
        <w:rPr>
          <w:rFonts w:ascii="Trebuchet MS" w:hAnsi="Trebuchet MS" w:cstheme="majorBidi"/>
          <w:color w:val="000000" w:themeColor="text1"/>
          <w:sz w:val="24"/>
          <w:szCs w:val="24"/>
        </w:rPr>
        <w:t xml:space="preserve"> more specific</w:t>
      </w:r>
      <w:r w:rsidR="00B336EC">
        <w:rPr>
          <w:rFonts w:ascii="Trebuchet MS" w:hAnsi="Trebuchet MS" w:cstheme="majorBidi"/>
          <w:color w:val="000000" w:themeColor="text1"/>
          <w:sz w:val="24"/>
          <w:szCs w:val="24"/>
        </w:rPr>
        <w:t xml:space="preserve"> angle of your own choosing</w:t>
      </w:r>
      <w:r w:rsidR="004B7A3C">
        <w:rPr>
          <w:rFonts w:ascii="Trebuchet MS" w:hAnsi="Trebuchet MS" w:cstheme="majorBidi"/>
          <w:color w:val="000000" w:themeColor="text1"/>
          <w:sz w:val="24"/>
          <w:szCs w:val="24"/>
        </w:rPr>
        <w:t>)</w:t>
      </w:r>
      <w:r w:rsidR="00E1210B">
        <w:rPr>
          <w:rFonts w:ascii="Trebuchet MS" w:hAnsi="Trebuchet MS" w:cstheme="majorBidi"/>
          <w:color w:val="000000" w:themeColor="text1"/>
          <w:sz w:val="24"/>
          <w:szCs w:val="24"/>
        </w:rPr>
        <w:t xml:space="preserve">: </w:t>
      </w:r>
    </w:p>
    <w:p w14:paraId="16646E02" w14:textId="77777777" w:rsidR="006269C4" w:rsidRDefault="00E1210B" w:rsidP="004F0390">
      <w:pPr>
        <w:pStyle w:val="ListParagraph"/>
        <w:numPr>
          <w:ilvl w:val="0"/>
          <w:numId w:val="28"/>
        </w:numPr>
        <w:spacing w:after="0" w:line="240" w:lineRule="auto"/>
        <w:rPr>
          <w:rFonts w:ascii="Trebuchet MS" w:hAnsi="Trebuchet MS" w:cstheme="majorBidi"/>
          <w:color w:val="000000" w:themeColor="text1"/>
          <w:sz w:val="24"/>
          <w:szCs w:val="24"/>
        </w:rPr>
      </w:pPr>
      <w:r w:rsidRPr="00E1210B">
        <w:rPr>
          <w:rFonts w:ascii="Trebuchet MS" w:hAnsi="Trebuchet MS" w:cstheme="majorBidi"/>
          <w:color w:val="000000" w:themeColor="text1"/>
          <w:sz w:val="24"/>
          <w:szCs w:val="24"/>
        </w:rPr>
        <w:t>What role might cinema and s</w:t>
      </w:r>
      <w:r>
        <w:rPr>
          <w:rFonts w:ascii="Trebuchet MS" w:hAnsi="Trebuchet MS" w:cstheme="majorBidi"/>
          <w:color w:val="000000" w:themeColor="text1"/>
          <w:sz w:val="24"/>
          <w:szCs w:val="24"/>
        </w:rPr>
        <w:t>ound play in political struggle?</w:t>
      </w:r>
    </w:p>
    <w:p w14:paraId="25DCFA7A" w14:textId="77777777" w:rsidR="00E1210B" w:rsidRDefault="00E1210B" w:rsidP="004F0390">
      <w:pPr>
        <w:spacing w:after="0" w:line="240" w:lineRule="auto"/>
        <w:rPr>
          <w:rFonts w:ascii="Trebuchet MS" w:hAnsi="Trebuchet MS" w:cstheme="majorBidi"/>
          <w:color w:val="000000" w:themeColor="text1"/>
          <w:sz w:val="24"/>
          <w:szCs w:val="24"/>
        </w:rPr>
      </w:pPr>
      <w:r>
        <w:rPr>
          <w:rFonts w:ascii="Trebuchet MS" w:hAnsi="Trebuchet MS" w:cstheme="majorBidi"/>
          <w:color w:val="000000" w:themeColor="text1"/>
          <w:sz w:val="24"/>
          <w:szCs w:val="24"/>
        </w:rPr>
        <w:t>Your response could, for instance, take the form of an art work, a piece of fiction, a protest, a manifesto, the re-editing of a movie or, of course, a standard essay.</w:t>
      </w:r>
      <w:r w:rsidR="004B7A3C">
        <w:rPr>
          <w:rFonts w:ascii="Trebuchet MS" w:hAnsi="Trebuchet MS" w:cstheme="majorBidi"/>
          <w:color w:val="000000" w:themeColor="text1"/>
          <w:sz w:val="24"/>
          <w:szCs w:val="24"/>
        </w:rPr>
        <w:t xml:space="preserve">  However, y</w:t>
      </w:r>
      <w:r>
        <w:rPr>
          <w:rFonts w:ascii="Trebuchet MS" w:hAnsi="Trebuchet MS" w:cstheme="majorBidi"/>
          <w:color w:val="000000" w:themeColor="text1"/>
          <w:sz w:val="24"/>
          <w:szCs w:val="24"/>
        </w:rPr>
        <w:t>our s</w:t>
      </w:r>
      <w:r w:rsidR="004B7A3C">
        <w:rPr>
          <w:rFonts w:ascii="Trebuchet MS" w:hAnsi="Trebuchet MS" w:cstheme="majorBidi"/>
          <w:color w:val="000000" w:themeColor="text1"/>
          <w:sz w:val="24"/>
          <w:szCs w:val="24"/>
        </w:rPr>
        <w:t>ubmission must</w:t>
      </w:r>
      <w:r>
        <w:rPr>
          <w:rFonts w:ascii="Trebuchet MS" w:hAnsi="Trebuchet MS" w:cstheme="majorBidi"/>
          <w:color w:val="000000" w:themeColor="text1"/>
          <w:sz w:val="24"/>
          <w:szCs w:val="24"/>
        </w:rPr>
        <w:t xml:space="preserve"> rigorously </w:t>
      </w:r>
      <w:r w:rsidR="004B7A3C">
        <w:rPr>
          <w:rFonts w:ascii="Trebuchet MS" w:hAnsi="Trebuchet MS" w:cstheme="majorBidi"/>
          <w:color w:val="000000" w:themeColor="text1"/>
          <w:sz w:val="24"/>
          <w:szCs w:val="24"/>
        </w:rPr>
        <w:t xml:space="preserve">engage </w:t>
      </w:r>
      <w:r>
        <w:rPr>
          <w:rFonts w:ascii="Trebuchet MS" w:hAnsi="Trebuchet MS" w:cstheme="majorBidi"/>
          <w:color w:val="000000" w:themeColor="text1"/>
          <w:sz w:val="24"/>
          <w:szCs w:val="24"/>
        </w:rPr>
        <w:t xml:space="preserve">with the intellectual themes of </w:t>
      </w:r>
      <w:r w:rsidR="004B7A3C">
        <w:rPr>
          <w:rFonts w:ascii="Trebuchet MS" w:hAnsi="Trebuchet MS" w:cstheme="majorBidi"/>
          <w:color w:val="000000" w:themeColor="text1"/>
          <w:sz w:val="24"/>
          <w:szCs w:val="24"/>
        </w:rPr>
        <w:t>the course.  Y</w:t>
      </w:r>
      <w:r>
        <w:rPr>
          <w:rFonts w:ascii="Trebuchet MS" w:hAnsi="Trebuchet MS" w:cstheme="majorBidi"/>
          <w:color w:val="000000" w:themeColor="text1"/>
          <w:sz w:val="24"/>
          <w:szCs w:val="24"/>
        </w:rPr>
        <w:t xml:space="preserve">ou should </w:t>
      </w:r>
      <w:r w:rsidR="004B7A3C">
        <w:rPr>
          <w:rFonts w:ascii="Trebuchet MS" w:hAnsi="Trebuchet MS" w:cstheme="majorBidi"/>
          <w:color w:val="000000" w:themeColor="text1"/>
          <w:sz w:val="24"/>
          <w:szCs w:val="24"/>
        </w:rPr>
        <w:t xml:space="preserve">therefore </w:t>
      </w:r>
      <w:r>
        <w:rPr>
          <w:rFonts w:ascii="Trebuchet MS" w:hAnsi="Trebuchet MS" w:cstheme="majorBidi"/>
          <w:color w:val="000000" w:themeColor="text1"/>
          <w:sz w:val="24"/>
          <w:szCs w:val="24"/>
        </w:rPr>
        <w:t>coordinate well in advance with your instructor</w:t>
      </w:r>
      <w:r w:rsidR="00443B99">
        <w:rPr>
          <w:rFonts w:ascii="Trebuchet MS" w:hAnsi="Trebuchet MS" w:cstheme="majorBidi"/>
          <w:color w:val="000000" w:themeColor="text1"/>
          <w:sz w:val="24"/>
          <w:szCs w:val="24"/>
        </w:rPr>
        <w:t xml:space="preserve"> to insure that what you’re planning </w:t>
      </w:r>
      <w:r w:rsidR="004B7A3C">
        <w:rPr>
          <w:rFonts w:ascii="Trebuchet MS" w:hAnsi="Trebuchet MS" w:cstheme="majorBidi"/>
          <w:color w:val="000000" w:themeColor="text1"/>
          <w:sz w:val="24"/>
          <w:szCs w:val="24"/>
        </w:rPr>
        <w:t xml:space="preserve">is of comparable ambition to </w:t>
      </w:r>
      <w:r w:rsidR="00443B99">
        <w:rPr>
          <w:rFonts w:ascii="Trebuchet MS" w:hAnsi="Trebuchet MS" w:cstheme="majorBidi"/>
          <w:color w:val="000000" w:themeColor="text1"/>
          <w:sz w:val="24"/>
          <w:szCs w:val="24"/>
        </w:rPr>
        <w:t xml:space="preserve">that of </w:t>
      </w:r>
      <w:r w:rsidR="004B7A3C">
        <w:rPr>
          <w:rFonts w:ascii="Trebuchet MS" w:hAnsi="Trebuchet MS" w:cstheme="majorBidi"/>
          <w:color w:val="000000" w:themeColor="text1"/>
          <w:sz w:val="24"/>
          <w:szCs w:val="24"/>
        </w:rPr>
        <w:t xml:space="preserve">your colleagues.  If your assignment comes in the form of an essay, it should be </w:t>
      </w:r>
      <w:r w:rsidR="00B336EC">
        <w:rPr>
          <w:rFonts w:ascii="Trebuchet MS" w:hAnsi="Trebuchet MS" w:cstheme="majorBidi"/>
          <w:color w:val="000000" w:themeColor="text1"/>
          <w:sz w:val="24"/>
          <w:szCs w:val="24"/>
        </w:rPr>
        <w:t>15-20</w:t>
      </w:r>
      <w:r w:rsidR="004B7A3C">
        <w:rPr>
          <w:rFonts w:ascii="Trebuchet MS" w:hAnsi="Trebuchet MS" w:cstheme="majorBidi"/>
          <w:color w:val="000000" w:themeColor="text1"/>
          <w:sz w:val="24"/>
          <w:szCs w:val="24"/>
        </w:rPr>
        <w:t xml:space="preserve"> pages long.</w:t>
      </w:r>
      <w:r w:rsidR="00443B99">
        <w:rPr>
          <w:rFonts w:ascii="Trebuchet MS" w:hAnsi="Trebuchet MS" w:cstheme="majorBidi"/>
          <w:color w:val="000000" w:themeColor="text1"/>
          <w:sz w:val="24"/>
          <w:szCs w:val="24"/>
        </w:rPr>
        <w:t xml:space="preserve">  This work should be presented no later than 2pm on Friday April 19</w:t>
      </w:r>
      <w:r w:rsidR="00443B99" w:rsidRPr="00443B99">
        <w:rPr>
          <w:rFonts w:ascii="Trebuchet MS" w:hAnsi="Trebuchet MS" w:cstheme="majorBidi"/>
          <w:color w:val="000000" w:themeColor="text1"/>
          <w:sz w:val="24"/>
          <w:szCs w:val="24"/>
          <w:vertAlign w:val="superscript"/>
        </w:rPr>
        <w:t>th</w:t>
      </w:r>
      <w:r w:rsidR="00443B99">
        <w:rPr>
          <w:rFonts w:ascii="Trebuchet MS" w:hAnsi="Trebuchet MS" w:cstheme="majorBidi"/>
          <w:color w:val="000000" w:themeColor="text1"/>
          <w:sz w:val="24"/>
          <w:szCs w:val="24"/>
        </w:rPr>
        <w:t>.</w:t>
      </w:r>
      <w:r>
        <w:rPr>
          <w:rFonts w:ascii="Trebuchet MS" w:hAnsi="Trebuchet MS" w:cstheme="majorBidi"/>
          <w:color w:val="000000" w:themeColor="text1"/>
          <w:sz w:val="24"/>
          <w:szCs w:val="24"/>
        </w:rPr>
        <w:t xml:space="preserve"> </w:t>
      </w:r>
    </w:p>
    <w:p w14:paraId="2981D331" w14:textId="77777777" w:rsidR="00E1210B" w:rsidRPr="00E1210B" w:rsidRDefault="00E1210B" w:rsidP="004F0390">
      <w:pPr>
        <w:spacing w:after="0" w:line="240" w:lineRule="auto"/>
        <w:rPr>
          <w:rFonts w:ascii="Trebuchet MS" w:hAnsi="Trebuchet MS" w:cstheme="majorBidi"/>
          <w:color w:val="000000" w:themeColor="text1"/>
          <w:sz w:val="24"/>
          <w:szCs w:val="24"/>
        </w:rPr>
      </w:pPr>
    </w:p>
    <w:p w14:paraId="748FD378" w14:textId="77777777" w:rsidR="006269C4" w:rsidRPr="006269C4" w:rsidRDefault="006269C4" w:rsidP="00E1210B">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COURSE SCHEDULE:</w:t>
      </w:r>
    </w:p>
    <w:p w14:paraId="4CB0862C" w14:textId="77777777" w:rsidR="006269C4" w:rsidRDefault="006269C4" w:rsidP="00FC4060">
      <w:pPr>
        <w:pStyle w:val="HTMLPreformatted"/>
        <w:rPr>
          <w:rFonts w:ascii="Trebuchet MS" w:hAnsi="Trebuchet MS" w:cstheme="majorBidi"/>
          <w:color w:val="000000" w:themeColor="text1"/>
          <w:sz w:val="24"/>
          <w:szCs w:val="24"/>
        </w:rPr>
      </w:pPr>
    </w:p>
    <w:p w14:paraId="2B182F43" w14:textId="77777777" w:rsidR="008C3C92" w:rsidRPr="00336AC3" w:rsidRDefault="00336AC3"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 xml:space="preserve">WEEK </w:t>
      </w:r>
      <w:r w:rsidR="008C3C92" w:rsidRPr="00336AC3">
        <w:rPr>
          <w:rFonts w:ascii="Trebuchet MS" w:hAnsi="Trebuchet MS" w:cstheme="majorBidi"/>
          <w:b/>
          <w:bCs/>
          <w:color w:val="000000" w:themeColor="text1"/>
          <w:sz w:val="24"/>
          <w:szCs w:val="24"/>
        </w:rPr>
        <w:t>ONE</w:t>
      </w:r>
      <w:r w:rsidR="00D85A7F">
        <w:rPr>
          <w:rFonts w:ascii="Trebuchet MS" w:hAnsi="Trebuchet MS" w:cstheme="majorBidi"/>
          <w:b/>
          <w:bCs/>
          <w:color w:val="000000" w:themeColor="text1"/>
          <w:sz w:val="24"/>
          <w:szCs w:val="24"/>
        </w:rPr>
        <w:t>: An Introduction to the Themes and Expectations of the Course</w:t>
      </w:r>
    </w:p>
    <w:p w14:paraId="59D9D8AF" w14:textId="77777777" w:rsidR="006A73CF" w:rsidRPr="00336AC3" w:rsidRDefault="006A73CF" w:rsidP="00D85A7F">
      <w:pPr>
        <w:spacing w:after="0" w:line="240" w:lineRule="auto"/>
        <w:rPr>
          <w:rFonts w:ascii="Trebuchet MS" w:hAnsi="Trebuchet MS" w:cstheme="majorBidi"/>
          <w:color w:val="000000" w:themeColor="text1"/>
          <w:sz w:val="24"/>
          <w:szCs w:val="24"/>
        </w:rPr>
      </w:pPr>
    </w:p>
    <w:p w14:paraId="155A8605" w14:textId="77777777" w:rsidR="00336AC3" w:rsidRPr="00443B99" w:rsidRDefault="00336AC3" w:rsidP="00D85A7F">
      <w:pPr>
        <w:pStyle w:val="HTMLPreformatted"/>
        <w:rPr>
          <w:rFonts w:ascii="Trebuchet MS" w:hAnsi="Trebuchet MS" w:cstheme="majorBidi"/>
          <w:b/>
          <w:bCs/>
          <w:color w:val="000000" w:themeColor="text1"/>
          <w:sz w:val="24"/>
          <w:szCs w:val="24"/>
        </w:rPr>
      </w:pPr>
      <w:r w:rsidRPr="00443B99">
        <w:rPr>
          <w:rFonts w:ascii="Trebuchet MS" w:hAnsi="Trebuchet MS" w:cstheme="majorBidi"/>
          <w:b/>
          <w:bCs/>
          <w:color w:val="000000" w:themeColor="text1"/>
          <w:sz w:val="24"/>
          <w:szCs w:val="24"/>
        </w:rPr>
        <w:t>PART</w:t>
      </w:r>
      <w:r w:rsidR="00095B2D" w:rsidRPr="00443B99">
        <w:rPr>
          <w:rFonts w:ascii="Trebuchet MS" w:hAnsi="Trebuchet MS" w:cstheme="majorBidi"/>
          <w:b/>
          <w:bCs/>
          <w:color w:val="000000" w:themeColor="text1"/>
          <w:sz w:val="24"/>
          <w:szCs w:val="24"/>
        </w:rPr>
        <w:t xml:space="preserve"> ONE: THE ISSUES</w:t>
      </w:r>
    </w:p>
    <w:p w14:paraId="4CD43C7E" w14:textId="77777777" w:rsidR="00336AC3" w:rsidRPr="00336AC3" w:rsidRDefault="00336AC3" w:rsidP="00D85A7F">
      <w:pPr>
        <w:pStyle w:val="HTMLPreformatted"/>
        <w:rPr>
          <w:rFonts w:ascii="Trebuchet MS" w:hAnsi="Trebuchet MS" w:cstheme="majorBidi"/>
          <w:color w:val="000000" w:themeColor="text1"/>
          <w:sz w:val="24"/>
          <w:szCs w:val="24"/>
        </w:rPr>
      </w:pPr>
    </w:p>
    <w:p w14:paraId="05217CFA" w14:textId="77777777" w:rsidR="00336AC3" w:rsidRPr="00336AC3" w:rsidRDefault="00336AC3"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 xml:space="preserve">WEEK </w:t>
      </w:r>
      <w:r w:rsidR="008C3C92" w:rsidRPr="00336AC3">
        <w:rPr>
          <w:rFonts w:ascii="Trebuchet MS" w:hAnsi="Trebuchet MS" w:cstheme="majorBidi"/>
          <w:b/>
          <w:bCs/>
          <w:color w:val="000000" w:themeColor="text1"/>
          <w:sz w:val="24"/>
          <w:szCs w:val="24"/>
        </w:rPr>
        <w:t>TWO</w:t>
      </w:r>
      <w:r>
        <w:rPr>
          <w:rFonts w:ascii="Trebuchet MS" w:hAnsi="Trebuchet MS" w:cstheme="majorBidi"/>
          <w:b/>
          <w:bCs/>
          <w:color w:val="000000" w:themeColor="text1"/>
          <w:sz w:val="24"/>
          <w:szCs w:val="24"/>
        </w:rPr>
        <w:t xml:space="preserve">: </w:t>
      </w:r>
      <w:r w:rsidRPr="00336AC3">
        <w:rPr>
          <w:rFonts w:ascii="Trebuchet MS" w:hAnsi="Trebuchet MS" w:cstheme="majorBidi"/>
          <w:b/>
          <w:bCs/>
          <w:color w:val="000000" w:themeColor="text1"/>
          <w:sz w:val="24"/>
          <w:szCs w:val="24"/>
        </w:rPr>
        <w:t>Sound, Cinema and the Global Market</w:t>
      </w:r>
    </w:p>
    <w:p w14:paraId="70C43612" w14:textId="77777777" w:rsidR="00336AC3" w:rsidRDefault="00336AC3" w:rsidP="00D85A7F">
      <w:pPr>
        <w:pStyle w:val="HTMLPreformatted"/>
        <w:rPr>
          <w:rFonts w:ascii="Trebuchet MS" w:hAnsi="Trebuchet MS" w:cstheme="majorBidi"/>
          <w:i/>
          <w:iCs/>
          <w:color w:val="000000" w:themeColor="text1"/>
          <w:sz w:val="24"/>
          <w:szCs w:val="24"/>
        </w:rPr>
      </w:pPr>
    </w:p>
    <w:p w14:paraId="325B33AC" w14:textId="77777777" w:rsidR="00336AC3" w:rsidRPr="00D85A7F" w:rsidRDefault="00336AC3" w:rsidP="00D85A7F">
      <w:pPr>
        <w:pStyle w:val="HTMLPreformatted"/>
        <w:rPr>
          <w:rFonts w:ascii="Trebuchet MS" w:hAnsi="Trebuchet MS" w:cstheme="majorBidi"/>
          <w:b/>
          <w:bCs/>
          <w:color w:val="000000" w:themeColor="text1"/>
          <w:sz w:val="24"/>
          <w:szCs w:val="24"/>
        </w:rPr>
      </w:pPr>
      <w:r w:rsidRPr="00D85A7F">
        <w:rPr>
          <w:rFonts w:ascii="Trebuchet MS" w:hAnsi="Trebuchet MS" w:cstheme="majorBidi"/>
          <w:b/>
          <w:bCs/>
          <w:color w:val="000000" w:themeColor="text1"/>
          <w:sz w:val="24"/>
          <w:szCs w:val="24"/>
        </w:rPr>
        <w:t>Screening:</w:t>
      </w:r>
    </w:p>
    <w:p w14:paraId="6FDA0CF2" w14:textId="77777777" w:rsidR="00336AC3" w:rsidRPr="00336AC3" w:rsidRDefault="00336AC3" w:rsidP="00D85A7F">
      <w:pPr>
        <w:pStyle w:val="HTMLPreformatted"/>
        <w:rPr>
          <w:rFonts w:ascii="Trebuchet MS" w:hAnsi="Trebuchet MS" w:cstheme="majorBidi"/>
          <w:color w:val="000000" w:themeColor="text1"/>
          <w:sz w:val="24"/>
          <w:szCs w:val="24"/>
        </w:rPr>
      </w:pPr>
      <w:r w:rsidRPr="00336AC3">
        <w:rPr>
          <w:rFonts w:ascii="Trebuchet MS" w:hAnsi="Trebuchet MS" w:cstheme="majorBidi"/>
          <w:i/>
          <w:iCs/>
          <w:color w:val="000000" w:themeColor="text1"/>
          <w:sz w:val="24"/>
          <w:szCs w:val="24"/>
        </w:rPr>
        <w:t>My Name is Khan</w:t>
      </w:r>
      <w:r w:rsidRPr="00336AC3">
        <w:rPr>
          <w:rFonts w:ascii="Trebuchet MS" w:hAnsi="Trebuchet MS" w:cstheme="majorBidi"/>
          <w:color w:val="000000" w:themeColor="text1"/>
          <w:sz w:val="24"/>
          <w:szCs w:val="24"/>
        </w:rPr>
        <w:t xml:space="preserve"> (Karan </w:t>
      </w:r>
      <w:proofErr w:type="spellStart"/>
      <w:r w:rsidRPr="00336AC3">
        <w:rPr>
          <w:rFonts w:ascii="Trebuchet MS" w:hAnsi="Trebuchet MS" w:cstheme="majorBidi"/>
          <w:color w:val="000000" w:themeColor="text1"/>
          <w:sz w:val="24"/>
          <w:szCs w:val="24"/>
        </w:rPr>
        <w:t>Johar</w:t>
      </w:r>
      <w:proofErr w:type="spellEnd"/>
      <w:r w:rsidRPr="00336AC3">
        <w:rPr>
          <w:rFonts w:ascii="Trebuchet MS" w:hAnsi="Trebuchet MS" w:cstheme="majorBidi"/>
          <w:color w:val="000000" w:themeColor="text1"/>
          <w:sz w:val="24"/>
          <w:szCs w:val="24"/>
        </w:rPr>
        <w:t>, India, 2010)</w:t>
      </w:r>
      <w:r w:rsidR="00792A5D">
        <w:rPr>
          <w:rFonts w:ascii="Trebuchet MS" w:hAnsi="Trebuchet MS" w:cstheme="majorBidi"/>
          <w:color w:val="000000" w:themeColor="text1"/>
          <w:sz w:val="24"/>
          <w:szCs w:val="24"/>
        </w:rPr>
        <w:t xml:space="preserve"> </w:t>
      </w:r>
    </w:p>
    <w:p w14:paraId="1B2F9A59" w14:textId="77777777" w:rsidR="00336AC3" w:rsidRDefault="00336AC3" w:rsidP="00D85A7F">
      <w:pPr>
        <w:pStyle w:val="HTMLPreformatted"/>
        <w:rPr>
          <w:rFonts w:ascii="Trebuchet MS" w:hAnsi="Trebuchet MS" w:cstheme="majorBidi"/>
          <w:color w:val="000000" w:themeColor="text1"/>
          <w:sz w:val="24"/>
          <w:szCs w:val="24"/>
        </w:rPr>
      </w:pPr>
    </w:p>
    <w:p w14:paraId="0C411AAF" w14:textId="77777777" w:rsidR="00336AC3" w:rsidRPr="00336AC3" w:rsidRDefault="00336AC3"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Readings:</w:t>
      </w:r>
    </w:p>
    <w:p w14:paraId="38A95097" w14:textId="77777777" w:rsidR="0063099C" w:rsidRPr="0063099C" w:rsidRDefault="0063099C" w:rsidP="00443B99">
      <w:pPr>
        <w:pStyle w:val="HTMLPreformatted"/>
        <w:numPr>
          <w:ilvl w:val="0"/>
          <w:numId w:val="28"/>
        </w:numPr>
        <w:rPr>
          <w:rFonts w:ascii="Trebuchet MS" w:hAnsi="Trebuchet MS" w:cstheme="majorBidi"/>
          <w:color w:val="000000" w:themeColor="text1"/>
          <w:sz w:val="24"/>
          <w:szCs w:val="24"/>
        </w:rPr>
      </w:pPr>
      <w:proofErr w:type="spellStart"/>
      <w:r w:rsidRPr="00DA4179">
        <w:rPr>
          <w:rFonts w:ascii="Trebuchet MS" w:hAnsi="Trebuchet MS" w:cstheme="majorBidi"/>
          <w:color w:val="000000" w:themeColor="text1"/>
          <w:sz w:val="24"/>
          <w:szCs w:val="24"/>
        </w:rPr>
        <w:t>Gopal</w:t>
      </w:r>
      <w:proofErr w:type="spellEnd"/>
      <w:r w:rsidRPr="00DA4179">
        <w:rPr>
          <w:rFonts w:ascii="Trebuchet MS" w:hAnsi="Trebuchet MS" w:cstheme="majorBidi"/>
          <w:color w:val="000000" w:themeColor="text1"/>
          <w:sz w:val="24"/>
          <w:szCs w:val="24"/>
        </w:rPr>
        <w:t xml:space="preserve">, </w:t>
      </w:r>
      <w:proofErr w:type="spellStart"/>
      <w:r w:rsidRPr="00DA4179">
        <w:rPr>
          <w:rFonts w:ascii="Trebuchet MS" w:hAnsi="Trebuchet MS" w:cstheme="majorBidi"/>
          <w:color w:val="000000" w:themeColor="text1"/>
          <w:sz w:val="24"/>
          <w:szCs w:val="24"/>
        </w:rPr>
        <w:t>Sangita</w:t>
      </w:r>
      <w:proofErr w:type="spellEnd"/>
      <w:r w:rsidRPr="00DA4179">
        <w:rPr>
          <w:rFonts w:ascii="Trebuchet MS" w:hAnsi="Trebuchet MS" w:cstheme="majorBidi"/>
          <w:color w:val="000000" w:themeColor="text1"/>
          <w:sz w:val="24"/>
          <w:szCs w:val="24"/>
        </w:rPr>
        <w:t xml:space="preserve"> and </w:t>
      </w:r>
      <w:proofErr w:type="spellStart"/>
      <w:r w:rsidRPr="00DA4179">
        <w:rPr>
          <w:rFonts w:ascii="Trebuchet MS" w:hAnsi="Trebuchet MS" w:cstheme="majorBidi"/>
          <w:color w:val="000000" w:themeColor="text1"/>
          <w:sz w:val="24"/>
          <w:szCs w:val="24"/>
        </w:rPr>
        <w:t>Sujata</w:t>
      </w:r>
      <w:proofErr w:type="spellEnd"/>
      <w:r w:rsidRPr="00DA4179">
        <w:rPr>
          <w:rFonts w:ascii="Trebuchet MS" w:hAnsi="Trebuchet MS" w:cstheme="majorBidi"/>
          <w:color w:val="000000" w:themeColor="text1"/>
          <w:sz w:val="24"/>
          <w:szCs w:val="24"/>
        </w:rPr>
        <w:t xml:space="preserve"> </w:t>
      </w:r>
      <w:proofErr w:type="spellStart"/>
      <w:r w:rsidRPr="00DA4179">
        <w:rPr>
          <w:rFonts w:ascii="Trebuchet MS" w:hAnsi="Trebuchet MS" w:cstheme="majorBidi"/>
          <w:color w:val="000000" w:themeColor="text1"/>
          <w:sz w:val="24"/>
          <w:szCs w:val="24"/>
        </w:rPr>
        <w:t>Moorti</w:t>
      </w:r>
      <w:proofErr w:type="spellEnd"/>
      <w:r w:rsidRPr="00DA4179">
        <w:rPr>
          <w:rFonts w:ascii="Trebuchet MS" w:hAnsi="Trebuchet MS" w:cstheme="majorBidi"/>
          <w:color w:val="000000" w:themeColor="text1"/>
          <w:sz w:val="24"/>
          <w:szCs w:val="24"/>
        </w:rPr>
        <w:t xml:space="preserve">. “Introduction: Travels of Hindi Song and Dance.” In </w:t>
      </w:r>
      <w:r w:rsidR="00DA4179" w:rsidRPr="00DA4179">
        <w:rPr>
          <w:rFonts w:ascii="Trebuchet MS" w:hAnsi="Trebuchet MS" w:cstheme="majorBidi"/>
          <w:i/>
          <w:iCs/>
          <w:color w:val="000000" w:themeColor="text1"/>
          <w:sz w:val="24"/>
          <w:szCs w:val="24"/>
        </w:rPr>
        <w:t>Global Bollywood: Travels of Hindi Song and Dance</w:t>
      </w:r>
      <w:r w:rsidR="00DA4179" w:rsidRPr="00DA4179">
        <w:rPr>
          <w:rFonts w:ascii="Trebuchet MS" w:hAnsi="Trebuchet MS" w:cstheme="majorBidi"/>
          <w:color w:val="000000" w:themeColor="text1"/>
          <w:sz w:val="24"/>
          <w:szCs w:val="24"/>
        </w:rPr>
        <w:t xml:space="preserve">, edited by </w:t>
      </w:r>
      <w:proofErr w:type="spellStart"/>
      <w:r w:rsidR="00DA4179" w:rsidRPr="00DA4179">
        <w:rPr>
          <w:rFonts w:ascii="Trebuchet MS" w:hAnsi="Trebuchet MS" w:cstheme="majorBidi"/>
          <w:color w:val="000000" w:themeColor="text1"/>
          <w:sz w:val="24"/>
          <w:szCs w:val="24"/>
        </w:rPr>
        <w:t>Sangita</w:t>
      </w:r>
      <w:proofErr w:type="spellEnd"/>
      <w:r w:rsidR="00DA4179" w:rsidRPr="00DA4179">
        <w:rPr>
          <w:rFonts w:ascii="Trebuchet MS" w:hAnsi="Trebuchet MS" w:cstheme="majorBidi"/>
          <w:color w:val="000000" w:themeColor="text1"/>
          <w:sz w:val="24"/>
          <w:szCs w:val="24"/>
        </w:rPr>
        <w:t xml:space="preserve"> </w:t>
      </w:r>
      <w:proofErr w:type="spellStart"/>
      <w:r w:rsidRPr="00DA4179">
        <w:rPr>
          <w:rFonts w:ascii="Trebuchet MS" w:hAnsi="Trebuchet MS" w:cstheme="majorBidi"/>
          <w:color w:val="000000" w:themeColor="text1"/>
          <w:sz w:val="24"/>
          <w:szCs w:val="24"/>
        </w:rPr>
        <w:t>Gopal</w:t>
      </w:r>
      <w:proofErr w:type="spellEnd"/>
      <w:r w:rsidRPr="00DA4179">
        <w:rPr>
          <w:rFonts w:ascii="Trebuchet MS" w:hAnsi="Trebuchet MS" w:cstheme="majorBidi"/>
          <w:color w:val="000000" w:themeColor="text1"/>
          <w:sz w:val="24"/>
          <w:szCs w:val="24"/>
        </w:rPr>
        <w:t xml:space="preserve"> and </w:t>
      </w:r>
      <w:proofErr w:type="spellStart"/>
      <w:r w:rsidRPr="00DA4179">
        <w:rPr>
          <w:rFonts w:ascii="Trebuchet MS" w:hAnsi="Trebuchet MS" w:cstheme="majorBidi"/>
          <w:color w:val="000000" w:themeColor="text1"/>
          <w:sz w:val="24"/>
          <w:szCs w:val="24"/>
        </w:rPr>
        <w:t>Sujata</w:t>
      </w:r>
      <w:proofErr w:type="spellEnd"/>
      <w:r w:rsidRPr="00DA4179">
        <w:rPr>
          <w:rFonts w:ascii="Trebuchet MS" w:hAnsi="Trebuchet MS" w:cstheme="majorBidi"/>
          <w:color w:val="000000" w:themeColor="text1"/>
          <w:sz w:val="24"/>
          <w:szCs w:val="24"/>
        </w:rPr>
        <w:t xml:space="preserve"> </w:t>
      </w:r>
      <w:proofErr w:type="spellStart"/>
      <w:r w:rsidRPr="00DA4179">
        <w:rPr>
          <w:rFonts w:ascii="Trebuchet MS" w:hAnsi="Trebuchet MS" w:cstheme="majorBidi"/>
          <w:color w:val="000000" w:themeColor="text1"/>
          <w:sz w:val="24"/>
          <w:szCs w:val="24"/>
        </w:rPr>
        <w:t>Moorti</w:t>
      </w:r>
      <w:proofErr w:type="spellEnd"/>
      <w:r w:rsidRPr="00DA4179">
        <w:rPr>
          <w:rFonts w:ascii="Trebuchet MS" w:hAnsi="Trebuchet MS" w:cstheme="majorBidi"/>
          <w:color w:val="000000" w:themeColor="text1"/>
          <w:sz w:val="24"/>
          <w:szCs w:val="24"/>
        </w:rPr>
        <w:t xml:space="preserve">, </w:t>
      </w:r>
      <w:r w:rsidR="00DA4179" w:rsidRPr="00DA4179">
        <w:rPr>
          <w:rFonts w:ascii="Trebuchet MS" w:hAnsi="Trebuchet MS" w:cstheme="majorBidi"/>
          <w:color w:val="000000" w:themeColor="text1"/>
          <w:sz w:val="24"/>
          <w:szCs w:val="24"/>
        </w:rPr>
        <w:t xml:space="preserve">1-62. </w:t>
      </w:r>
      <w:r w:rsidRPr="00DA4179">
        <w:rPr>
          <w:rFonts w:ascii="Trebuchet MS" w:hAnsi="Trebuchet MS" w:cstheme="majorBidi"/>
          <w:color w:val="000000" w:themeColor="text1"/>
          <w:sz w:val="24"/>
          <w:szCs w:val="24"/>
        </w:rPr>
        <w:t>Minneapolis</w:t>
      </w:r>
      <w:r>
        <w:rPr>
          <w:rFonts w:ascii="Trebuchet MS" w:hAnsi="Trebuchet MS" w:cstheme="majorBidi"/>
          <w:color w:val="000000" w:themeColor="text1"/>
          <w:sz w:val="24"/>
          <w:szCs w:val="24"/>
        </w:rPr>
        <w:t xml:space="preserve">: University of Minnesota Press, 2008. </w:t>
      </w:r>
    </w:p>
    <w:p w14:paraId="5285805B" w14:textId="77777777" w:rsidR="00605A79" w:rsidRDefault="00095B2D" w:rsidP="00443B99">
      <w:pPr>
        <w:pStyle w:val="HTMLPreformatted"/>
        <w:numPr>
          <w:ilvl w:val="0"/>
          <w:numId w:val="28"/>
        </w:numPr>
        <w:rPr>
          <w:rFonts w:ascii="Trebuchet MS" w:eastAsia="Arial Unicode MS" w:hAnsi="Trebuchet MS" w:cs="Arial Unicode MS"/>
          <w:sz w:val="24"/>
          <w:szCs w:val="24"/>
        </w:rPr>
      </w:pPr>
      <w:proofErr w:type="spellStart"/>
      <w:r>
        <w:rPr>
          <w:rFonts w:ascii="Trebuchet MS" w:eastAsia="Arial Unicode MS" w:hAnsi="Trebuchet MS" w:cs="Arial Unicode MS"/>
          <w:sz w:val="24"/>
          <w:szCs w:val="24"/>
        </w:rPr>
        <w:t>Attali</w:t>
      </w:r>
      <w:proofErr w:type="spellEnd"/>
      <w:r>
        <w:rPr>
          <w:rFonts w:ascii="Trebuchet MS" w:eastAsia="Arial Unicode MS" w:hAnsi="Trebuchet MS" w:cs="Arial Unicode MS"/>
          <w:sz w:val="24"/>
          <w:szCs w:val="24"/>
        </w:rPr>
        <w:t xml:space="preserve">, Jacques. </w:t>
      </w:r>
      <w:r w:rsidR="00976494">
        <w:rPr>
          <w:rFonts w:ascii="Trebuchet MS" w:eastAsia="Arial Unicode MS" w:hAnsi="Trebuchet MS" w:cs="Arial Unicode MS"/>
          <w:sz w:val="24"/>
          <w:szCs w:val="24"/>
        </w:rPr>
        <w:t>“</w:t>
      </w:r>
      <w:r w:rsidRPr="00095B2D">
        <w:rPr>
          <w:rFonts w:ascii="Trebuchet MS" w:eastAsia="Arial Unicode MS" w:hAnsi="Trebuchet MS" w:cs="Arial Unicode MS"/>
          <w:sz w:val="24"/>
          <w:szCs w:val="24"/>
        </w:rPr>
        <w:t>Sacrificing</w:t>
      </w:r>
      <w:r>
        <w:rPr>
          <w:rFonts w:ascii="Trebuchet MS" w:eastAsia="Arial Unicode MS" w:hAnsi="Trebuchet MS" w:cs="Arial Unicode MS"/>
          <w:sz w:val="24"/>
          <w:szCs w:val="24"/>
        </w:rPr>
        <w:t>.</w:t>
      </w:r>
      <w:r w:rsidR="00976494">
        <w:rPr>
          <w:rFonts w:ascii="Trebuchet MS" w:eastAsia="Arial Unicode MS" w:hAnsi="Trebuchet MS" w:cs="Arial Unicode MS"/>
          <w:sz w:val="24"/>
          <w:szCs w:val="24"/>
        </w:rPr>
        <w:t>”</w:t>
      </w:r>
      <w:r w:rsidRPr="00095B2D">
        <w:rPr>
          <w:rFonts w:ascii="Trebuchet MS" w:eastAsia="Arial Unicode MS" w:hAnsi="Trebuchet MS" w:cs="Arial Unicode MS"/>
          <w:sz w:val="24"/>
          <w:szCs w:val="24"/>
        </w:rPr>
        <w:t xml:space="preserve"> </w:t>
      </w:r>
      <w:r>
        <w:rPr>
          <w:rFonts w:ascii="Trebuchet MS" w:eastAsia="Arial Unicode MS" w:hAnsi="Trebuchet MS" w:cs="Arial Unicode MS"/>
          <w:sz w:val="24"/>
          <w:szCs w:val="24"/>
        </w:rPr>
        <w:t xml:space="preserve">In </w:t>
      </w:r>
      <w:r w:rsidRPr="00095B2D">
        <w:rPr>
          <w:rFonts w:ascii="Trebuchet MS" w:eastAsia="Arial Unicode MS" w:hAnsi="Trebuchet MS" w:cs="Arial Unicode MS"/>
          <w:i/>
          <w:iCs/>
          <w:sz w:val="24"/>
          <w:szCs w:val="24"/>
        </w:rPr>
        <w:t>Noise: The Political Economy of Music</w:t>
      </w:r>
      <w:r w:rsidR="00976494">
        <w:rPr>
          <w:rFonts w:ascii="Trebuchet MS" w:eastAsia="Arial Unicode MS" w:hAnsi="Trebuchet MS" w:cs="Arial Unicode MS"/>
          <w:sz w:val="24"/>
          <w:szCs w:val="24"/>
        </w:rPr>
        <w:t xml:space="preserve">, translated by Brian </w:t>
      </w:r>
      <w:proofErr w:type="spellStart"/>
      <w:r w:rsidR="00976494">
        <w:rPr>
          <w:rFonts w:ascii="Trebuchet MS" w:eastAsia="Arial Unicode MS" w:hAnsi="Trebuchet MS" w:cs="Arial Unicode MS"/>
          <w:sz w:val="24"/>
          <w:szCs w:val="24"/>
        </w:rPr>
        <w:t>Massumi</w:t>
      </w:r>
      <w:proofErr w:type="spellEnd"/>
      <w:r w:rsidR="00976494">
        <w:rPr>
          <w:rFonts w:ascii="Trebuchet MS" w:eastAsia="Arial Unicode MS" w:hAnsi="Trebuchet MS" w:cs="Arial Unicode MS"/>
          <w:sz w:val="24"/>
          <w:szCs w:val="24"/>
        </w:rPr>
        <w:t xml:space="preserve">, </w:t>
      </w:r>
      <w:r w:rsidR="00976494" w:rsidRPr="00095B2D">
        <w:rPr>
          <w:rFonts w:ascii="Trebuchet MS" w:eastAsia="Arial Unicode MS" w:hAnsi="Trebuchet MS" w:cs="Arial Unicode MS"/>
          <w:sz w:val="24"/>
          <w:szCs w:val="24"/>
        </w:rPr>
        <w:t>24-45</w:t>
      </w:r>
      <w:r w:rsidR="00976494">
        <w:rPr>
          <w:rFonts w:ascii="Trebuchet MS" w:eastAsia="Arial Unicode MS" w:hAnsi="Trebuchet MS" w:cs="Arial Unicode MS"/>
          <w:sz w:val="24"/>
          <w:szCs w:val="24"/>
        </w:rPr>
        <w:t>.</w:t>
      </w:r>
      <w:r w:rsidRPr="00095B2D">
        <w:rPr>
          <w:rFonts w:ascii="Trebuchet MS" w:eastAsia="Arial Unicode MS" w:hAnsi="Trebuchet MS" w:cs="Arial Unicode MS"/>
          <w:sz w:val="24"/>
          <w:szCs w:val="24"/>
        </w:rPr>
        <w:t xml:space="preserve"> Manchester</w:t>
      </w:r>
      <w:r w:rsidR="00976494">
        <w:rPr>
          <w:rFonts w:ascii="Trebuchet MS" w:eastAsia="Arial Unicode MS" w:hAnsi="Trebuchet MS" w:cs="Arial Unicode MS"/>
          <w:sz w:val="24"/>
          <w:szCs w:val="24"/>
        </w:rPr>
        <w:t xml:space="preserve">: Manchester University </w:t>
      </w:r>
      <w:r w:rsidR="00976494" w:rsidRPr="00443B99">
        <w:rPr>
          <w:rFonts w:ascii="Trebuchet MS" w:eastAsia="Arial Unicode MS" w:hAnsi="Trebuchet MS" w:cs="Arial Unicode MS"/>
          <w:sz w:val="24"/>
          <w:szCs w:val="24"/>
        </w:rPr>
        <w:t>Press, 1985.</w:t>
      </w:r>
    </w:p>
    <w:p w14:paraId="6699F22E" w14:textId="77777777" w:rsidR="00443B99" w:rsidRPr="00443B99" w:rsidRDefault="00443B99" w:rsidP="00443B99">
      <w:pPr>
        <w:pStyle w:val="HTMLPreformatted"/>
        <w:numPr>
          <w:ilvl w:val="0"/>
          <w:numId w:val="28"/>
        </w:numPr>
        <w:rPr>
          <w:rFonts w:ascii="Trebuchet MS" w:eastAsia="Arial Unicode MS" w:hAnsi="Trebuchet MS" w:cs="Arial Unicode MS"/>
          <w:sz w:val="24"/>
          <w:szCs w:val="24"/>
        </w:rPr>
      </w:pPr>
      <w:proofErr w:type="spellStart"/>
      <w:r w:rsidRPr="00443B99">
        <w:rPr>
          <w:rFonts w:ascii="Trebuchet MS" w:hAnsi="Trebuchet MS" w:cstheme="majorBidi"/>
          <w:sz w:val="24"/>
          <w:szCs w:val="24"/>
        </w:rPr>
        <w:t>Rai</w:t>
      </w:r>
      <w:proofErr w:type="spellEnd"/>
      <w:r w:rsidRPr="00336AC3">
        <w:rPr>
          <w:rFonts w:ascii="Trebuchet MS" w:hAnsi="Trebuchet MS" w:cstheme="majorBidi"/>
          <w:color w:val="000000" w:themeColor="text1"/>
          <w:sz w:val="24"/>
          <w:szCs w:val="24"/>
        </w:rPr>
        <w:t xml:space="preserve">, </w:t>
      </w:r>
      <w:proofErr w:type="spellStart"/>
      <w:r w:rsidRPr="00336AC3">
        <w:rPr>
          <w:rFonts w:ascii="Trebuchet MS" w:hAnsi="Trebuchet MS" w:cstheme="majorBidi"/>
          <w:color w:val="000000" w:themeColor="text1"/>
          <w:sz w:val="24"/>
          <w:szCs w:val="24"/>
        </w:rPr>
        <w:t>Amit</w:t>
      </w:r>
      <w:proofErr w:type="spellEnd"/>
      <w:r w:rsidRPr="00336AC3">
        <w:rPr>
          <w:rFonts w:ascii="Trebuchet MS" w:hAnsi="Trebuchet MS" w:cstheme="majorBidi"/>
          <w:color w:val="000000" w:themeColor="text1"/>
          <w:sz w:val="24"/>
          <w:szCs w:val="24"/>
        </w:rPr>
        <w:t xml:space="preserve"> S.</w:t>
      </w:r>
      <w:r>
        <w:rPr>
          <w:rFonts w:ascii="Trebuchet MS" w:hAnsi="Trebuchet MS" w:cstheme="majorBidi"/>
          <w:color w:val="000000" w:themeColor="text1"/>
          <w:sz w:val="24"/>
          <w:szCs w:val="24"/>
        </w:rPr>
        <w:t xml:space="preserve"> </w:t>
      </w:r>
      <w:r w:rsidRPr="00976494">
        <w:rPr>
          <w:rFonts w:ascii="Trebuchet MS" w:hAnsi="Trebuchet MS" w:cstheme="majorBidi"/>
          <w:color w:val="000000" w:themeColor="text1"/>
          <w:sz w:val="24"/>
          <w:szCs w:val="24"/>
        </w:rPr>
        <w:t>Extract from</w:t>
      </w:r>
      <w:r w:rsidRPr="00336AC3">
        <w:rPr>
          <w:rFonts w:ascii="Trebuchet MS" w:hAnsi="Trebuchet MS" w:cstheme="majorBidi"/>
          <w:color w:val="000000" w:themeColor="text1"/>
          <w:sz w:val="24"/>
          <w:szCs w:val="24"/>
        </w:rPr>
        <w:t xml:space="preserve"> </w:t>
      </w:r>
      <w:r w:rsidRPr="00336AC3">
        <w:rPr>
          <w:rFonts w:ascii="Trebuchet MS" w:hAnsi="Trebuchet MS" w:cstheme="majorBidi"/>
          <w:i/>
          <w:iCs/>
          <w:color w:val="000000" w:themeColor="text1"/>
          <w:sz w:val="24"/>
          <w:szCs w:val="24"/>
        </w:rPr>
        <w:t>Untimely Bollywood: Globalization and India’s New Media Assemblage</w:t>
      </w:r>
      <w:r>
        <w:rPr>
          <w:rFonts w:ascii="Trebuchet MS" w:hAnsi="Trebuchet MS" w:cstheme="majorBidi"/>
          <w:color w:val="000000" w:themeColor="text1"/>
          <w:sz w:val="24"/>
          <w:szCs w:val="24"/>
        </w:rPr>
        <w:t>, 11-20</w:t>
      </w:r>
      <w:r w:rsidRPr="00336AC3">
        <w:rPr>
          <w:rFonts w:ascii="Trebuchet MS" w:hAnsi="Trebuchet MS" w:cstheme="majorBidi"/>
          <w:color w:val="000000" w:themeColor="text1"/>
          <w:sz w:val="24"/>
          <w:szCs w:val="24"/>
        </w:rPr>
        <w:t xml:space="preserve"> Oxford: Oxford U</w:t>
      </w:r>
      <w:r>
        <w:rPr>
          <w:rFonts w:ascii="Trebuchet MS" w:hAnsi="Trebuchet MS" w:cstheme="majorBidi"/>
          <w:color w:val="000000" w:themeColor="text1"/>
          <w:sz w:val="24"/>
          <w:szCs w:val="24"/>
        </w:rPr>
        <w:t>niversity Press, 2009.</w:t>
      </w:r>
    </w:p>
    <w:p w14:paraId="3AECC7B9" w14:textId="77777777" w:rsidR="00336AC3" w:rsidRDefault="00336AC3" w:rsidP="00443B99">
      <w:pPr>
        <w:pStyle w:val="HTMLPreformatted"/>
        <w:ind w:left="720"/>
        <w:rPr>
          <w:rFonts w:ascii="Trebuchet MS" w:hAnsi="Trebuchet MS" w:cstheme="majorBidi"/>
          <w:color w:val="FF0000"/>
          <w:sz w:val="24"/>
          <w:szCs w:val="24"/>
        </w:rPr>
      </w:pPr>
    </w:p>
    <w:p w14:paraId="28B6C519" w14:textId="77777777" w:rsidR="001D47E2" w:rsidRDefault="001D47E2" w:rsidP="00443B99">
      <w:pPr>
        <w:pStyle w:val="HTMLPreformatted"/>
        <w:ind w:left="720"/>
        <w:rPr>
          <w:rFonts w:ascii="Trebuchet MS" w:hAnsi="Trebuchet MS" w:cstheme="majorBidi"/>
          <w:color w:val="FF0000"/>
          <w:sz w:val="24"/>
          <w:szCs w:val="24"/>
        </w:rPr>
      </w:pPr>
    </w:p>
    <w:p w14:paraId="504C6CD4" w14:textId="77777777" w:rsidR="004F0390" w:rsidRDefault="004F0390" w:rsidP="00443B99">
      <w:pPr>
        <w:pStyle w:val="HTMLPreformatted"/>
        <w:ind w:left="720"/>
        <w:rPr>
          <w:rFonts w:ascii="Trebuchet MS" w:hAnsi="Trebuchet MS" w:cstheme="majorBidi"/>
          <w:color w:val="FF0000"/>
          <w:sz w:val="24"/>
          <w:szCs w:val="24"/>
        </w:rPr>
      </w:pPr>
    </w:p>
    <w:p w14:paraId="06B40F1A" w14:textId="77777777" w:rsidR="001D47E2" w:rsidRPr="00443B99" w:rsidRDefault="001D47E2" w:rsidP="00443B99">
      <w:pPr>
        <w:pStyle w:val="HTMLPreformatted"/>
        <w:ind w:left="720"/>
        <w:rPr>
          <w:rFonts w:ascii="Trebuchet MS" w:hAnsi="Trebuchet MS" w:cstheme="majorBidi"/>
          <w:color w:val="FF0000"/>
          <w:sz w:val="24"/>
          <w:szCs w:val="24"/>
        </w:rPr>
      </w:pPr>
    </w:p>
    <w:p w14:paraId="44B402B4" w14:textId="77777777" w:rsidR="00336AC3" w:rsidRPr="00336AC3" w:rsidRDefault="00336AC3"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lastRenderedPageBreak/>
        <w:t xml:space="preserve">WEEK </w:t>
      </w:r>
      <w:r w:rsidR="008C3C92" w:rsidRPr="00336AC3">
        <w:rPr>
          <w:rFonts w:ascii="Trebuchet MS" w:hAnsi="Trebuchet MS" w:cstheme="majorBidi"/>
          <w:b/>
          <w:bCs/>
          <w:color w:val="000000" w:themeColor="text1"/>
          <w:sz w:val="24"/>
          <w:szCs w:val="24"/>
        </w:rPr>
        <w:t>THREE</w:t>
      </w:r>
      <w:r>
        <w:rPr>
          <w:rFonts w:ascii="Trebuchet MS" w:hAnsi="Trebuchet MS" w:cstheme="majorBidi"/>
          <w:b/>
          <w:bCs/>
          <w:color w:val="000000" w:themeColor="text1"/>
          <w:sz w:val="24"/>
          <w:szCs w:val="24"/>
        </w:rPr>
        <w:t xml:space="preserve">: </w:t>
      </w:r>
      <w:r w:rsidRPr="00336AC3">
        <w:rPr>
          <w:rFonts w:ascii="Trebuchet MS" w:hAnsi="Trebuchet MS" w:cstheme="majorBidi"/>
          <w:b/>
          <w:bCs/>
          <w:color w:val="000000" w:themeColor="text1"/>
          <w:sz w:val="24"/>
          <w:szCs w:val="24"/>
        </w:rPr>
        <w:t>Deregulating and Privatizing… via the Audio-Visual</w:t>
      </w:r>
    </w:p>
    <w:p w14:paraId="48D89E50" w14:textId="77777777" w:rsidR="00336AC3" w:rsidRDefault="00336AC3" w:rsidP="00D85A7F">
      <w:pPr>
        <w:pStyle w:val="HTMLPreformatted"/>
        <w:rPr>
          <w:rFonts w:ascii="Trebuchet MS" w:hAnsi="Trebuchet MS" w:cstheme="majorBidi"/>
          <w:i/>
          <w:iCs/>
          <w:color w:val="000000" w:themeColor="text1"/>
          <w:sz w:val="24"/>
          <w:szCs w:val="24"/>
        </w:rPr>
      </w:pPr>
    </w:p>
    <w:p w14:paraId="393E449F" w14:textId="77777777" w:rsidR="00336AC3" w:rsidRPr="00336AC3" w:rsidRDefault="00336AC3" w:rsidP="00D85A7F">
      <w:pPr>
        <w:pStyle w:val="HTMLPreformatted"/>
        <w:rPr>
          <w:rFonts w:ascii="Trebuchet MS" w:hAnsi="Trebuchet MS" w:cstheme="majorBidi"/>
          <w:b/>
          <w:bCs/>
          <w:color w:val="000000" w:themeColor="text1"/>
          <w:sz w:val="24"/>
          <w:szCs w:val="24"/>
        </w:rPr>
      </w:pPr>
      <w:r w:rsidRPr="00336AC3">
        <w:rPr>
          <w:rFonts w:ascii="Trebuchet MS" w:hAnsi="Trebuchet MS" w:cstheme="majorBidi"/>
          <w:b/>
          <w:bCs/>
          <w:color w:val="000000" w:themeColor="text1"/>
          <w:sz w:val="24"/>
          <w:szCs w:val="24"/>
        </w:rPr>
        <w:t>Screening:</w:t>
      </w:r>
    </w:p>
    <w:p w14:paraId="24DB4E45" w14:textId="77777777" w:rsidR="00336AC3" w:rsidRPr="00F05461" w:rsidRDefault="00F05461" w:rsidP="00D85A7F">
      <w:pPr>
        <w:pStyle w:val="HTMLPreformatted"/>
        <w:rPr>
          <w:rFonts w:ascii="Trebuchet MS" w:hAnsi="Trebuchet MS" w:cstheme="majorBidi"/>
          <w:color w:val="000000" w:themeColor="text1"/>
          <w:sz w:val="24"/>
          <w:szCs w:val="24"/>
        </w:rPr>
      </w:pPr>
      <w:r w:rsidRPr="00F05461">
        <w:rPr>
          <w:rFonts w:ascii="Trebuchet MS" w:hAnsi="Trebuchet MS" w:cs="Arial"/>
          <w:i/>
          <w:sz w:val="24"/>
          <w:szCs w:val="24"/>
        </w:rPr>
        <w:t>Ultimate Risk</w:t>
      </w:r>
      <w:r w:rsidRPr="00F05461">
        <w:rPr>
          <w:rFonts w:ascii="Trebuchet MS" w:hAnsi="Trebuchet MS" w:cs="Arial"/>
          <w:iCs/>
          <w:sz w:val="24"/>
          <w:szCs w:val="24"/>
        </w:rPr>
        <w:t xml:space="preserve"> (</w:t>
      </w:r>
      <w:proofErr w:type="spellStart"/>
      <w:r w:rsidRPr="00F05461">
        <w:rPr>
          <w:rFonts w:ascii="Trebuchet MS" w:hAnsi="Trebuchet MS" w:cs="Arial"/>
          <w:iCs/>
          <w:sz w:val="24"/>
          <w:szCs w:val="24"/>
        </w:rPr>
        <w:t>Adim</w:t>
      </w:r>
      <w:proofErr w:type="spellEnd"/>
      <w:r w:rsidRPr="00F05461">
        <w:rPr>
          <w:rFonts w:ascii="Trebuchet MS" w:hAnsi="Trebuchet MS" w:cs="Arial"/>
          <w:iCs/>
          <w:sz w:val="24"/>
          <w:szCs w:val="24"/>
        </w:rPr>
        <w:t xml:space="preserve"> Williams, Nigeria, 2006)</w:t>
      </w:r>
      <w:r w:rsidR="00336AC3" w:rsidRPr="00F05461">
        <w:rPr>
          <w:rFonts w:ascii="Trebuchet MS" w:hAnsi="Trebuchet MS"/>
          <w:color w:val="000000" w:themeColor="text1"/>
          <w:sz w:val="24"/>
          <w:szCs w:val="24"/>
        </w:rPr>
        <w:t xml:space="preserve"> </w:t>
      </w:r>
    </w:p>
    <w:p w14:paraId="0C5683FD" w14:textId="77777777" w:rsidR="00336AC3" w:rsidRDefault="00336AC3" w:rsidP="00D85A7F">
      <w:pPr>
        <w:pStyle w:val="HTMLPreformatted"/>
        <w:rPr>
          <w:rFonts w:ascii="Trebuchet MS" w:hAnsi="Trebuchet MS" w:cstheme="majorBidi"/>
          <w:color w:val="000000" w:themeColor="text1"/>
          <w:sz w:val="24"/>
          <w:szCs w:val="24"/>
        </w:rPr>
      </w:pPr>
    </w:p>
    <w:p w14:paraId="6E1228FF" w14:textId="77777777" w:rsidR="00336AC3" w:rsidRPr="00336AC3" w:rsidRDefault="00336AC3"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Readings:</w:t>
      </w:r>
    </w:p>
    <w:p w14:paraId="49BB9F4B" w14:textId="77777777" w:rsidR="009A660D" w:rsidRPr="00443B99" w:rsidRDefault="009A660D" w:rsidP="00443B99">
      <w:pPr>
        <w:pStyle w:val="ListParagraph"/>
        <w:numPr>
          <w:ilvl w:val="0"/>
          <w:numId w:val="29"/>
        </w:numPr>
        <w:spacing w:after="0" w:line="240" w:lineRule="auto"/>
        <w:rPr>
          <w:rFonts w:ascii="Trebuchet MS" w:hAnsi="Trebuchet MS"/>
          <w:color w:val="000000" w:themeColor="text1"/>
          <w:sz w:val="24"/>
          <w:szCs w:val="24"/>
        </w:rPr>
      </w:pPr>
      <w:proofErr w:type="spellStart"/>
      <w:r w:rsidRPr="00443B99">
        <w:rPr>
          <w:rFonts w:ascii="Trebuchet MS" w:eastAsia="Times New Roman" w:hAnsi="Trebuchet MS" w:cs="Arial"/>
          <w:sz w:val="24"/>
          <w:szCs w:val="24"/>
        </w:rPr>
        <w:t>Adesokan</w:t>
      </w:r>
      <w:proofErr w:type="spellEnd"/>
      <w:r w:rsidRPr="00443B99">
        <w:rPr>
          <w:rFonts w:ascii="Trebuchet MS" w:eastAsia="Times New Roman" w:hAnsi="Trebuchet MS" w:cs="Arial"/>
          <w:sz w:val="24"/>
          <w:szCs w:val="24"/>
        </w:rPr>
        <w:t>, Akin. “Issues in the New Nigerian Cinema.”</w:t>
      </w:r>
      <w:r w:rsidRPr="00443B99">
        <w:rPr>
          <w:rFonts w:ascii="Trebuchet MS" w:hAnsi="Trebuchet MS"/>
          <w:color w:val="000000" w:themeColor="text1"/>
          <w:sz w:val="24"/>
          <w:szCs w:val="24"/>
        </w:rPr>
        <w:t xml:space="preserve"> </w:t>
      </w:r>
      <w:r w:rsidRPr="00443B99">
        <w:rPr>
          <w:rFonts w:ascii="Trebuchet MS" w:eastAsia="Times New Roman" w:hAnsi="Trebuchet MS" w:cs="Arial"/>
          <w:i/>
          <w:iCs/>
          <w:sz w:val="24"/>
          <w:szCs w:val="24"/>
        </w:rPr>
        <w:t xml:space="preserve">Black Camera </w:t>
      </w:r>
      <w:r w:rsidRPr="00443B99">
        <w:rPr>
          <w:rFonts w:ascii="Trebuchet MS" w:eastAsia="Times New Roman" w:hAnsi="Trebuchet MS" w:cs="Arial"/>
          <w:sz w:val="24"/>
          <w:szCs w:val="24"/>
        </w:rPr>
        <w:t xml:space="preserve">1 (2006): 6-11. </w:t>
      </w:r>
    </w:p>
    <w:p w14:paraId="3DDAE660" w14:textId="77777777" w:rsidR="00336AC3" w:rsidRPr="00336AC3" w:rsidRDefault="00336AC3" w:rsidP="00443B99">
      <w:pPr>
        <w:pStyle w:val="HTMLPreformatted"/>
        <w:numPr>
          <w:ilvl w:val="0"/>
          <w:numId w:val="29"/>
        </w:numPr>
        <w:rPr>
          <w:rFonts w:ascii="Trebuchet MS" w:hAnsi="Trebuchet MS" w:cstheme="majorBidi"/>
          <w:color w:val="000000" w:themeColor="text1"/>
          <w:sz w:val="24"/>
          <w:szCs w:val="24"/>
        </w:rPr>
      </w:pPr>
      <w:r w:rsidRPr="00336AC3">
        <w:rPr>
          <w:rFonts w:ascii="Trebuchet MS" w:hAnsi="Trebuchet MS" w:cstheme="majorBidi"/>
          <w:color w:val="000000" w:themeColor="text1"/>
          <w:sz w:val="24"/>
          <w:szCs w:val="24"/>
        </w:rPr>
        <w:t xml:space="preserve">Harvey, David. “Accumulation by Dispossession.” In </w:t>
      </w:r>
      <w:r w:rsidRPr="00336AC3">
        <w:rPr>
          <w:rFonts w:ascii="Trebuchet MS" w:hAnsi="Trebuchet MS" w:cstheme="majorBidi"/>
          <w:i/>
          <w:iCs/>
          <w:color w:val="000000" w:themeColor="text1"/>
          <w:sz w:val="24"/>
          <w:szCs w:val="24"/>
        </w:rPr>
        <w:t>The New Imperialism</w:t>
      </w:r>
      <w:r w:rsidRPr="00336AC3">
        <w:rPr>
          <w:rFonts w:ascii="Trebuchet MS" w:hAnsi="Trebuchet MS" w:cstheme="majorBidi"/>
          <w:color w:val="000000" w:themeColor="text1"/>
          <w:sz w:val="24"/>
          <w:szCs w:val="24"/>
        </w:rPr>
        <w:t>, 136-182. Oxford: Oxford University Press, 2005.</w:t>
      </w:r>
    </w:p>
    <w:p w14:paraId="11C4BA75" w14:textId="77777777" w:rsidR="00336AC3" w:rsidRPr="00336AC3" w:rsidRDefault="00336AC3" w:rsidP="00443B99">
      <w:pPr>
        <w:pStyle w:val="HTMLPreformatted"/>
        <w:numPr>
          <w:ilvl w:val="0"/>
          <w:numId w:val="29"/>
        </w:numPr>
        <w:rPr>
          <w:rFonts w:ascii="Trebuchet MS" w:hAnsi="Trebuchet MS" w:cstheme="majorBidi"/>
          <w:color w:val="000000" w:themeColor="text1"/>
          <w:sz w:val="24"/>
          <w:szCs w:val="24"/>
        </w:rPr>
      </w:pPr>
      <w:r w:rsidRPr="00336AC3">
        <w:rPr>
          <w:rFonts w:ascii="Trebuchet MS" w:hAnsi="Trebuchet MS" w:cstheme="majorBidi"/>
          <w:color w:val="000000" w:themeColor="text1"/>
          <w:sz w:val="24"/>
          <w:szCs w:val="24"/>
        </w:rPr>
        <w:t>Larkin, Brian. “</w:t>
      </w:r>
      <w:r w:rsidRPr="00336AC3">
        <w:rPr>
          <w:rFonts w:ascii="Trebuchet MS" w:hAnsi="Trebuchet MS"/>
          <w:color w:val="000000" w:themeColor="text1"/>
          <w:sz w:val="24"/>
          <w:szCs w:val="24"/>
        </w:rPr>
        <w:t>Extravagant Aesthetics: Instability and the Excessive World of Nigerian Film.”</w:t>
      </w:r>
      <w:r w:rsidRPr="00336AC3">
        <w:rPr>
          <w:rFonts w:ascii="Trebuchet MS" w:hAnsi="Trebuchet MS" w:cstheme="majorBidi"/>
          <w:color w:val="000000" w:themeColor="text1"/>
          <w:sz w:val="24"/>
          <w:szCs w:val="24"/>
        </w:rPr>
        <w:t xml:space="preserve"> In </w:t>
      </w:r>
      <w:r w:rsidRPr="00336AC3">
        <w:rPr>
          <w:rFonts w:ascii="Trebuchet MS" w:hAnsi="Trebuchet MS" w:cstheme="majorBidi"/>
          <w:i/>
          <w:iCs/>
          <w:color w:val="000000" w:themeColor="text1"/>
          <w:sz w:val="24"/>
          <w:szCs w:val="24"/>
        </w:rPr>
        <w:t>Signal and Noise:</w:t>
      </w:r>
      <w:r w:rsidR="00923FA2">
        <w:rPr>
          <w:rFonts w:ascii="Trebuchet MS" w:hAnsi="Trebuchet MS" w:cstheme="majorBidi"/>
          <w:i/>
          <w:iCs/>
          <w:color w:val="000000" w:themeColor="text1"/>
          <w:sz w:val="24"/>
          <w:szCs w:val="24"/>
        </w:rPr>
        <w:t xml:space="preserve"> </w:t>
      </w:r>
      <w:r w:rsidRPr="00336AC3">
        <w:rPr>
          <w:rFonts w:ascii="Trebuchet MS" w:hAnsi="Trebuchet MS" w:cstheme="majorBidi"/>
          <w:i/>
          <w:iCs/>
          <w:color w:val="000000" w:themeColor="text1"/>
          <w:sz w:val="24"/>
          <w:szCs w:val="24"/>
        </w:rPr>
        <w:t>Media, Infrastructure, and Urban Culture in Nigeria</w:t>
      </w:r>
      <w:r w:rsidRPr="00336AC3">
        <w:rPr>
          <w:rFonts w:ascii="Trebuchet MS" w:hAnsi="Trebuchet MS" w:cstheme="majorBidi"/>
          <w:color w:val="000000" w:themeColor="text1"/>
          <w:sz w:val="24"/>
          <w:szCs w:val="24"/>
        </w:rPr>
        <w:t>, 168-216. Durham: Duke University Press, 2008.</w:t>
      </w:r>
    </w:p>
    <w:p w14:paraId="4331DC37" w14:textId="77777777" w:rsidR="00336AC3" w:rsidRDefault="00336AC3" w:rsidP="00D85A7F">
      <w:pPr>
        <w:pStyle w:val="HTMLPreformatted"/>
        <w:rPr>
          <w:rFonts w:ascii="Trebuchet MS" w:hAnsi="Trebuchet MS" w:cstheme="majorBidi"/>
          <w:color w:val="000000" w:themeColor="text1"/>
          <w:sz w:val="24"/>
          <w:szCs w:val="24"/>
        </w:rPr>
      </w:pPr>
    </w:p>
    <w:p w14:paraId="6ADA0F48" w14:textId="77777777" w:rsidR="00336AC3" w:rsidRPr="00336AC3" w:rsidRDefault="00336AC3"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 xml:space="preserve">WEEK </w:t>
      </w:r>
      <w:r w:rsidR="008C3C92" w:rsidRPr="00336AC3">
        <w:rPr>
          <w:rFonts w:ascii="Trebuchet MS" w:hAnsi="Trebuchet MS" w:cstheme="majorBidi"/>
          <w:b/>
          <w:bCs/>
          <w:color w:val="000000" w:themeColor="text1"/>
          <w:sz w:val="24"/>
          <w:szCs w:val="24"/>
        </w:rPr>
        <w:t>FOUR</w:t>
      </w:r>
      <w:r>
        <w:rPr>
          <w:rFonts w:ascii="Trebuchet MS" w:hAnsi="Trebuchet MS" w:cstheme="majorBidi"/>
          <w:b/>
          <w:bCs/>
          <w:color w:val="000000" w:themeColor="text1"/>
          <w:sz w:val="24"/>
          <w:szCs w:val="24"/>
        </w:rPr>
        <w:t xml:space="preserve">: </w:t>
      </w:r>
      <w:r w:rsidRPr="00336AC3">
        <w:rPr>
          <w:rFonts w:ascii="Trebuchet MS" w:hAnsi="Trebuchet MS" w:cstheme="majorBidi"/>
          <w:b/>
          <w:bCs/>
          <w:color w:val="000000" w:themeColor="text1"/>
          <w:sz w:val="24"/>
          <w:szCs w:val="24"/>
        </w:rPr>
        <w:t>Sonic Torture and the Spectacle of War</w:t>
      </w:r>
    </w:p>
    <w:p w14:paraId="4A892D2C" w14:textId="77777777" w:rsidR="00336AC3" w:rsidRDefault="00336AC3" w:rsidP="00D85A7F">
      <w:pPr>
        <w:pStyle w:val="HTMLPreformatted"/>
        <w:rPr>
          <w:rFonts w:ascii="Trebuchet MS" w:hAnsi="Trebuchet MS" w:cstheme="majorBidi"/>
          <w:i/>
          <w:iCs/>
          <w:color w:val="000000" w:themeColor="text1"/>
          <w:sz w:val="24"/>
          <w:szCs w:val="24"/>
        </w:rPr>
      </w:pPr>
    </w:p>
    <w:p w14:paraId="0B96E01B" w14:textId="77777777" w:rsidR="00336AC3" w:rsidRPr="00336AC3" w:rsidRDefault="00336AC3"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Screening:</w:t>
      </w:r>
    </w:p>
    <w:p w14:paraId="36202D99" w14:textId="77777777" w:rsidR="00336AC3" w:rsidRPr="00336AC3" w:rsidRDefault="00336AC3" w:rsidP="00D85A7F">
      <w:pPr>
        <w:pStyle w:val="HTMLPreformatted"/>
        <w:rPr>
          <w:rFonts w:ascii="Trebuchet MS" w:hAnsi="Trebuchet MS" w:cstheme="majorBidi"/>
          <w:color w:val="000000" w:themeColor="text1"/>
          <w:sz w:val="24"/>
          <w:szCs w:val="24"/>
        </w:rPr>
      </w:pPr>
      <w:r w:rsidRPr="00336AC3">
        <w:rPr>
          <w:rFonts w:ascii="Trebuchet MS" w:hAnsi="Trebuchet MS" w:cstheme="majorBidi"/>
          <w:i/>
          <w:iCs/>
          <w:color w:val="000000" w:themeColor="text1"/>
          <w:sz w:val="24"/>
          <w:szCs w:val="24"/>
        </w:rPr>
        <w:t>Buried</w:t>
      </w:r>
      <w:r w:rsidRPr="00336AC3">
        <w:rPr>
          <w:rFonts w:ascii="Trebuchet MS" w:hAnsi="Trebuchet MS" w:cstheme="majorBidi"/>
          <w:color w:val="000000" w:themeColor="text1"/>
          <w:sz w:val="24"/>
          <w:szCs w:val="24"/>
        </w:rPr>
        <w:t xml:space="preserve"> (</w:t>
      </w:r>
      <w:r w:rsidRPr="00336AC3">
        <w:rPr>
          <w:rFonts w:ascii="Trebuchet MS" w:hAnsi="Trebuchet MS"/>
          <w:color w:val="000000" w:themeColor="text1"/>
          <w:sz w:val="24"/>
          <w:szCs w:val="24"/>
        </w:rPr>
        <w:t xml:space="preserve">Rodrigo Cortés, Spain/USA, </w:t>
      </w:r>
      <w:r w:rsidRPr="00336AC3">
        <w:rPr>
          <w:rFonts w:ascii="Trebuchet MS" w:hAnsi="Trebuchet MS" w:cstheme="majorBidi"/>
          <w:color w:val="000000" w:themeColor="text1"/>
          <w:sz w:val="24"/>
          <w:szCs w:val="24"/>
        </w:rPr>
        <w:t>2010)</w:t>
      </w:r>
    </w:p>
    <w:p w14:paraId="0B820C7E" w14:textId="77777777" w:rsidR="00336AC3" w:rsidRDefault="00336AC3" w:rsidP="00D85A7F">
      <w:pPr>
        <w:pStyle w:val="HTMLPreformatted"/>
        <w:rPr>
          <w:rFonts w:ascii="Trebuchet MS" w:hAnsi="Trebuchet MS" w:cstheme="majorBidi"/>
          <w:color w:val="000000" w:themeColor="text1"/>
          <w:sz w:val="24"/>
          <w:szCs w:val="24"/>
        </w:rPr>
      </w:pPr>
    </w:p>
    <w:p w14:paraId="1726034F" w14:textId="77777777" w:rsidR="00336AC3" w:rsidRPr="00336AC3" w:rsidRDefault="00336AC3"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Readings:</w:t>
      </w:r>
    </w:p>
    <w:p w14:paraId="2859B6C2" w14:textId="77777777" w:rsidR="00336AC3" w:rsidRPr="00336AC3" w:rsidRDefault="00336AC3" w:rsidP="00443B99">
      <w:pPr>
        <w:pStyle w:val="Heading1"/>
        <w:numPr>
          <w:ilvl w:val="0"/>
          <w:numId w:val="30"/>
        </w:numPr>
        <w:spacing w:before="0" w:line="240" w:lineRule="auto"/>
        <w:rPr>
          <w:rFonts w:ascii="Trebuchet MS" w:hAnsi="Trebuchet MS"/>
          <w:b w:val="0"/>
          <w:bCs w:val="0"/>
          <w:color w:val="000000" w:themeColor="text1"/>
          <w:sz w:val="24"/>
          <w:szCs w:val="24"/>
        </w:rPr>
      </w:pPr>
      <w:proofErr w:type="spellStart"/>
      <w:r w:rsidRPr="00336AC3">
        <w:rPr>
          <w:rFonts w:ascii="Trebuchet MS" w:hAnsi="Trebuchet MS"/>
          <w:b w:val="0"/>
          <w:bCs w:val="0"/>
          <w:color w:val="000000" w:themeColor="text1"/>
          <w:sz w:val="24"/>
          <w:szCs w:val="24"/>
        </w:rPr>
        <w:t>Mirzoeff</w:t>
      </w:r>
      <w:proofErr w:type="spellEnd"/>
      <w:r w:rsidRPr="00336AC3">
        <w:rPr>
          <w:rFonts w:ascii="Trebuchet MS" w:hAnsi="Trebuchet MS"/>
          <w:b w:val="0"/>
          <w:bCs w:val="0"/>
          <w:color w:val="000000" w:themeColor="text1"/>
          <w:sz w:val="24"/>
          <w:szCs w:val="24"/>
        </w:rPr>
        <w:t xml:space="preserve">, Nicholas. “The Banality of Images.” In </w:t>
      </w:r>
      <w:r w:rsidRPr="00336AC3">
        <w:rPr>
          <w:rFonts w:ascii="Trebuchet MS" w:hAnsi="Trebuchet MS"/>
          <w:b w:val="0"/>
          <w:bCs w:val="0"/>
          <w:i/>
          <w:iCs/>
          <w:color w:val="000000" w:themeColor="text1"/>
          <w:sz w:val="24"/>
          <w:szCs w:val="24"/>
        </w:rPr>
        <w:t>Watching Babylon: the War in Iraq and Global Visual Culture</w:t>
      </w:r>
      <w:r w:rsidRPr="00336AC3">
        <w:rPr>
          <w:rFonts w:ascii="Trebuchet MS" w:hAnsi="Trebuchet MS"/>
          <w:b w:val="0"/>
          <w:bCs w:val="0"/>
          <w:color w:val="000000" w:themeColor="text1"/>
          <w:sz w:val="24"/>
          <w:szCs w:val="24"/>
        </w:rPr>
        <w:t>,</w:t>
      </w:r>
      <w:r w:rsidRPr="00336AC3">
        <w:rPr>
          <w:rFonts w:ascii="Trebuchet MS" w:hAnsi="Trebuchet MS"/>
          <w:b w:val="0"/>
          <w:bCs w:val="0"/>
          <w:i/>
          <w:iCs/>
          <w:color w:val="000000" w:themeColor="text1"/>
          <w:sz w:val="24"/>
          <w:szCs w:val="24"/>
        </w:rPr>
        <w:t xml:space="preserve"> </w:t>
      </w:r>
      <w:r w:rsidRPr="00336AC3">
        <w:rPr>
          <w:rFonts w:ascii="Trebuchet MS" w:hAnsi="Trebuchet MS"/>
          <w:b w:val="0"/>
          <w:bCs w:val="0"/>
          <w:color w:val="000000" w:themeColor="text1"/>
          <w:sz w:val="24"/>
          <w:szCs w:val="24"/>
        </w:rPr>
        <w:t xml:space="preserve">67-116. New York: </w:t>
      </w:r>
      <w:proofErr w:type="spellStart"/>
      <w:r w:rsidRPr="00336AC3">
        <w:rPr>
          <w:rFonts w:ascii="Trebuchet MS" w:hAnsi="Trebuchet MS"/>
          <w:b w:val="0"/>
          <w:bCs w:val="0"/>
          <w:color w:val="000000" w:themeColor="text1"/>
          <w:sz w:val="24"/>
          <w:szCs w:val="24"/>
        </w:rPr>
        <w:t>Routledge</w:t>
      </w:r>
      <w:proofErr w:type="spellEnd"/>
      <w:r w:rsidRPr="00336AC3">
        <w:rPr>
          <w:rFonts w:ascii="Trebuchet MS" w:hAnsi="Trebuchet MS"/>
          <w:b w:val="0"/>
          <w:bCs w:val="0"/>
          <w:color w:val="000000" w:themeColor="text1"/>
          <w:sz w:val="24"/>
          <w:szCs w:val="24"/>
        </w:rPr>
        <w:t>, 2005.</w:t>
      </w:r>
      <w:r w:rsidR="00BC4818">
        <w:rPr>
          <w:rFonts w:ascii="Trebuchet MS" w:hAnsi="Trebuchet MS"/>
          <w:b w:val="0"/>
          <w:bCs w:val="0"/>
          <w:color w:val="000000" w:themeColor="text1"/>
          <w:sz w:val="24"/>
          <w:szCs w:val="24"/>
        </w:rPr>
        <w:t xml:space="preserve"> </w:t>
      </w:r>
    </w:p>
    <w:p w14:paraId="14C4E7C7" w14:textId="77777777" w:rsidR="00824A54" w:rsidRPr="00824A54" w:rsidRDefault="00336AC3" w:rsidP="00824A54">
      <w:pPr>
        <w:pStyle w:val="ListParagraph"/>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Title1"/>
          <w:rFonts w:ascii="Trebuchet MS" w:hAnsi="Trebuchet MS" w:cstheme="majorBidi"/>
          <w:color w:val="000000" w:themeColor="text1"/>
          <w:sz w:val="24"/>
          <w:szCs w:val="24"/>
        </w:rPr>
      </w:pPr>
      <w:proofErr w:type="spellStart"/>
      <w:r w:rsidRPr="00443B99">
        <w:rPr>
          <w:rFonts w:ascii="Trebuchet MS" w:hAnsi="Trebuchet MS" w:cstheme="majorBidi"/>
          <w:color w:val="000000" w:themeColor="text1"/>
          <w:sz w:val="24"/>
          <w:szCs w:val="24"/>
        </w:rPr>
        <w:t>Cusick</w:t>
      </w:r>
      <w:proofErr w:type="spellEnd"/>
      <w:r w:rsidRPr="00443B99">
        <w:rPr>
          <w:rFonts w:ascii="Trebuchet MS" w:hAnsi="Trebuchet MS" w:cstheme="majorBidi"/>
          <w:color w:val="000000" w:themeColor="text1"/>
          <w:sz w:val="24"/>
          <w:szCs w:val="24"/>
        </w:rPr>
        <w:t xml:space="preserve">, </w:t>
      </w:r>
      <w:proofErr w:type="spellStart"/>
      <w:r w:rsidRPr="00443B99">
        <w:rPr>
          <w:rFonts w:ascii="Trebuchet MS" w:hAnsi="Trebuchet MS" w:cstheme="majorBidi"/>
          <w:color w:val="000000" w:themeColor="text1"/>
          <w:sz w:val="24"/>
          <w:szCs w:val="24"/>
        </w:rPr>
        <w:t>Suzanne.“Music</w:t>
      </w:r>
      <w:proofErr w:type="spellEnd"/>
      <w:r w:rsidRPr="00443B99">
        <w:rPr>
          <w:rFonts w:ascii="Trebuchet MS" w:hAnsi="Trebuchet MS" w:cstheme="majorBidi"/>
          <w:color w:val="000000" w:themeColor="text1"/>
          <w:sz w:val="24"/>
          <w:szCs w:val="24"/>
        </w:rPr>
        <w:t xml:space="preserve"> as Torture, Music as Weapon.” </w:t>
      </w:r>
      <w:r w:rsidRPr="00443B99">
        <w:rPr>
          <w:rFonts w:ascii="Trebuchet MS" w:hAnsi="Trebuchet MS" w:cstheme="majorBidi"/>
          <w:i/>
          <w:iCs/>
          <w:color w:val="000000" w:themeColor="text1"/>
          <w:sz w:val="24"/>
          <w:szCs w:val="24"/>
        </w:rPr>
        <w:t xml:space="preserve">TRANS </w:t>
      </w:r>
      <w:proofErr w:type="spellStart"/>
      <w:r w:rsidRPr="00443B99">
        <w:rPr>
          <w:rFonts w:ascii="Trebuchet MS" w:hAnsi="Trebuchet MS" w:cstheme="majorBidi"/>
          <w:i/>
          <w:iCs/>
          <w:color w:val="000000" w:themeColor="text1"/>
          <w:sz w:val="24"/>
          <w:szCs w:val="24"/>
        </w:rPr>
        <w:t>Revista</w:t>
      </w:r>
      <w:proofErr w:type="spellEnd"/>
      <w:r w:rsidRPr="00443B99">
        <w:rPr>
          <w:rFonts w:ascii="Trebuchet MS" w:hAnsi="Trebuchet MS" w:cstheme="majorBidi"/>
          <w:i/>
          <w:iCs/>
          <w:color w:val="000000" w:themeColor="text1"/>
          <w:sz w:val="24"/>
          <w:szCs w:val="24"/>
        </w:rPr>
        <w:t xml:space="preserve"> Transcultural de </w:t>
      </w:r>
      <w:proofErr w:type="spellStart"/>
      <w:r w:rsidRPr="00443B99">
        <w:rPr>
          <w:rFonts w:ascii="Trebuchet MS" w:hAnsi="Trebuchet MS" w:cstheme="majorBidi"/>
          <w:i/>
          <w:iCs/>
          <w:color w:val="000000" w:themeColor="text1"/>
          <w:sz w:val="24"/>
          <w:szCs w:val="24"/>
        </w:rPr>
        <w:t>Musica</w:t>
      </w:r>
      <w:proofErr w:type="spellEnd"/>
      <w:r w:rsidRPr="00443B99">
        <w:rPr>
          <w:rFonts w:ascii="Trebuchet MS" w:hAnsi="Trebuchet MS" w:cstheme="majorBidi"/>
          <w:color w:val="000000" w:themeColor="text1"/>
          <w:sz w:val="24"/>
          <w:szCs w:val="24"/>
        </w:rPr>
        <w:t xml:space="preserve">, 2006. </w:t>
      </w:r>
      <w:r w:rsidR="00824A54" w:rsidRPr="00824A54">
        <w:rPr>
          <w:rFonts w:ascii="Trebuchet MS" w:hAnsi="Trebuchet MS" w:cstheme="majorBidi"/>
          <w:color w:val="000000" w:themeColor="text1"/>
          <w:sz w:val="24"/>
          <w:szCs w:val="24"/>
        </w:rPr>
        <w:t>http://www.sibetrans.com/trans/a152/music-as-torture-music-as-weapon</w:t>
      </w:r>
      <w:r w:rsidR="00824A54" w:rsidRPr="00824A54">
        <w:rPr>
          <w:rStyle w:val="subheader"/>
          <w:rFonts w:ascii="Trebuchet MS" w:hAnsi="Trebuchet MS" w:cstheme="majorBidi"/>
          <w:color w:val="000000" w:themeColor="text1"/>
          <w:sz w:val="24"/>
          <w:szCs w:val="24"/>
        </w:rPr>
        <w:t xml:space="preserve"> </w:t>
      </w:r>
    </w:p>
    <w:p w14:paraId="60FC72B7" w14:textId="77777777" w:rsidR="00824A54" w:rsidRPr="00824A54" w:rsidRDefault="00824A54" w:rsidP="00824A54">
      <w:pPr>
        <w:pStyle w:val="ListParagraph"/>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rebuchet MS" w:hAnsi="Trebuchet MS" w:cstheme="majorBidi"/>
          <w:color w:val="000000" w:themeColor="text1"/>
          <w:sz w:val="24"/>
          <w:szCs w:val="24"/>
        </w:rPr>
      </w:pPr>
      <w:r>
        <w:rPr>
          <w:rStyle w:val="subheader"/>
          <w:rFonts w:ascii="Trebuchet MS" w:hAnsi="Trebuchet MS" w:cstheme="majorBidi"/>
          <w:color w:val="000000" w:themeColor="text1"/>
          <w:sz w:val="24"/>
          <w:szCs w:val="24"/>
        </w:rPr>
        <w:t xml:space="preserve">Goodman, </w:t>
      </w:r>
      <w:r w:rsidRPr="00443B99">
        <w:rPr>
          <w:rStyle w:val="subheader"/>
          <w:rFonts w:ascii="Trebuchet MS" w:hAnsi="Trebuchet MS" w:cstheme="majorBidi"/>
          <w:color w:val="000000" w:themeColor="text1"/>
          <w:sz w:val="24"/>
          <w:szCs w:val="24"/>
        </w:rPr>
        <w:t xml:space="preserve">Steve. “1933: Abusing the Military-Entertainment Complex” and “1884: Dark Precursor.” In </w:t>
      </w:r>
      <w:r w:rsidRPr="00443B99">
        <w:rPr>
          <w:rFonts w:ascii="Trebuchet MS" w:hAnsi="Trebuchet MS" w:cstheme="majorBidi"/>
          <w:i/>
          <w:iCs/>
          <w:color w:val="000000" w:themeColor="text1"/>
          <w:sz w:val="24"/>
          <w:szCs w:val="24"/>
        </w:rPr>
        <w:t>Sonic Warfare: Sound, Affect, and the Ecology of Fear (Technologies of Lived Abstraction)</w:t>
      </w:r>
      <w:r w:rsidRPr="00443B99">
        <w:rPr>
          <w:rFonts w:ascii="Trebuchet MS" w:hAnsi="Trebuchet MS" w:cstheme="majorBidi"/>
          <w:color w:val="000000" w:themeColor="text1"/>
          <w:sz w:val="24"/>
          <w:szCs w:val="24"/>
        </w:rPr>
        <w:t>, 31-34 and 69-73.</w:t>
      </w:r>
      <w:r w:rsidRPr="00443B99">
        <w:rPr>
          <w:rFonts w:ascii="Trebuchet MS" w:hAnsi="Trebuchet MS"/>
          <w:color w:val="000000" w:themeColor="text1"/>
          <w:sz w:val="24"/>
          <w:szCs w:val="24"/>
        </w:rPr>
        <w:t xml:space="preserve"> Boston: MIT Press, 2010.</w:t>
      </w:r>
    </w:p>
    <w:p w14:paraId="4FC9C3E0" w14:textId="77777777" w:rsidR="00336AC3" w:rsidRPr="00336AC3" w:rsidRDefault="00336AC3" w:rsidP="00D85A7F">
      <w:pPr>
        <w:spacing w:after="0" w:line="240" w:lineRule="auto"/>
        <w:rPr>
          <w:rStyle w:val="Title1"/>
          <w:rFonts w:ascii="Trebuchet MS" w:hAnsi="Trebuchet MS" w:cstheme="majorBidi"/>
          <w:color w:val="000000" w:themeColor="text1"/>
          <w:sz w:val="24"/>
          <w:szCs w:val="24"/>
        </w:rPr>
      </w:pPr>
    </w:p>
    <w:p w14:paraId="0A6C49B6" w14:textId="77777777" w:rsidR="00336AC3" w:rsidRPr="00336AC3" w:rsidRDefault="00336AC3"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 xml:space="preserve">WEEK </w:t>
      </w:r>
      <w:r w:rsidR="008C3C92" w:rsidRPr="00336AC3">
        <w:rPr>
          <w:rFonts w:ascii="Trebuchet MS" w:hAnsi="Trebuchet MS" w:cstheme="majorBidi"/>
          <w:b/>
          <w:bCs/>
          <w:color w:val="000000" w:themeColor="text1"/>
          <w:sz w:val="24"/>
          <w:szCs w:val="24"/>
        </w:rPr>
        <w:t>FIVE</w:t>
      </w:r>
      <w:r>
        <w:rPr>
          <w:rFonts w:ascii="Trebuchet MS" w:hAnsi="Trebuchet MS" w:cstheme="majorBidi"/>
          <w:b/>
          <w:bCs/>
          <w:color w:val="000000" w:themeColor="text1"/>
          <w:sz w:val="24"/>
          <w:szCs w:val="24"/>
        </w:rPr>
        <w:t xml:space="preserve">: </w:t>
      </w:r>
      <w:r w:rsidRPr="00336AC3">
        <w:rPr>
          <w:rFonts w:ascii="Trebuchet MS" w:hAnsi="Trebuchet MS" w:cstheme="majorBidi"/>
          <w:b/>
          <w:bCs/>
          <w:color w:val="000000" w:themeColor="text1"/>
          <w:sz w:val="24"/>
          <w:szCs w:val="24"/>
        </w:rPr>
        <w:t>Performing “</w:t>
      </w:r>
      <w:proofErr w:type="spellStart"/>
      <w:r w:rsidRPr="00336AC3">
        <w:rPr>
          <w:rFonts w:ascii="Trebuchet MS" w:hAnsi="Trebuchet MS" w:cstheme="majorBidi"/>
          <w:b/>
          <w:bCs/>
          <w:color w:val="000000" w:themeColor="text1"/>
          <w:sz w:val="24"/>
          <w:szCs w:val="24"/>
        </w:rPr>
        <w:t>Precarity</w:t>
      </w:r>
      <w:proofErr w:type="spellEnd"/>
      <w:r w:rsidRPr="00336AC3">
        <w:rPr>
          <w:rFonts w:ascii="Trebuchet MS" w:hAnsi="Trebuchet MS" w:cstheme="majorBidi"/>
          <w:b/>
          <w:bCs/>
          <w:color w:val="000000" w:themeColor="text1"/>
          <w:sz w:val="24"/>
          <w:szCs w:val="24"/>
        </w:rPr>
        <w:t>”</w:t>
      </w:r>
    </w:p>
    <w:p w14:paraId="77547CB7" w14:textId="77777777" w:rsidR="00336AC3" w:rsidRDefault="00336AC3" w:rsidP="00D85A7F">
      <w:pPr>
        <w:pStyle w:val="HTMLPreformatted"/>
        <w:rPr>
          <w:rFonts w:ascii="Trebuchet MS" w:hAnsi="Trebuchet MS" w:cstheme="majorBidi"/>
          <w:i/>
          <w:iCs/>
          <w:color w:val="000000" w:themeColor="text1"/>
          <w:sz w:val="24"/>
          <w:szCs w:val="24"/>
        </w:rPr>
      </w:pPr>
    </w:p>
    <w:p w14:paraId="7F41821F" w14:textId="77777777" w:rsidR="00336AC3" w:rsidRPr="00336AC3" w:rsidRDefault="00336AC3"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Screening:</w:t>
      </w:r>
    </w:p>
    <w:p w14:paraId="0F29D307" w14:textId="77777777" w:rsidR="00336AC3" w:rsidRPr="00336AC3" w:rsidRDefault="00336AC3" w:rsidP="00D85A7F">
      <w:pPr>
        <w:pStyle w:val="HTMLPreformatted"/>
        <w:rPr>
          <w:rFonts w:ascii="Trebuchet MS" w:hAnsi="Trebuchet MS"/>
          <w:color w:val="000000" w:themeColor="text1"/>
          <w:sz w:val="24"/>
          <w:szCs w:val="24"/>
        </w:rPr>
      </w:pPr>
      <w:r w:rsidRPr="00336AC3">
        <w:rPr>
          <w:rFonts w:ascii="Trebuchet MS" w:hAnsi="Trebuchet MS" w:cstheme="majorBidi"/>
          <w:i/>
          <w:iCs/>
          <w:color w:val="000000" w:themeColor="text1"/>
          <w:sz w:val="24"/>
          <w:szCs w:val="24"/>
        </w:rPr>
        <w:t>Swept Away</w:t>
      </w:r>
      <w:r>
        <w:rPr>
          <w:rFonts w:ascii="Trebuchet MS" w:hAnsi="Trebuchet MS" w:cstheme="majorBidi"/>
          <w:i/>
          <w:iCs/>
          <w:color w:val="000000" w:themeColor="text1"/>
          <w:sz w:val="24"/>
          <w:szCs w:val="24"/>
        </w:rPr>
        <w:t xml:space="preserve"> </w:t>
      </w:r>
      <w:r w:rsidRPr="00336AC3">
        <w:rPr>
          <w:rFonts w:ascii="Trebuchet MS" w:hAnsi="Trebuchet MS"/>
          <w:color w:val="000000" w:themeColor="text1"/>
          <w:sz w:val="24"/>
          <w:szCs w:val="24"/>
        </w:rPr>
        <w:t>(Guy Ritchie, UK, 2002)</w:t>
      </w:r>
    </w:p>
    <w:p w14:paraId="52917F72" w14:textId="77777777" w:rsidR="00336AC3" w:rsidRDefault="00336AC3" w:rsidP="00D85A7F">
      <w:pPr>
        <w:pStyle w:val="HTMLPreformatted"/>
        <w:rPr>
          <w:rFonts w:ascii="Trebuchet MS" w:hAnsi="Trebuchet MS" w:cstheme="majorBidi"/>
          <w:color w:val="000000" w:themeColor="text1"/>
          <w:sz w:val="24"/>
          <w:szCs w:val="24"/>
        </w:rPr>
      </w:pPr>
    </w:p>
    <w:p w14:paraId="32D31254" w14:textId="77777777" w:rsidR="00336AC3" w:rsidRPr="00336AC3" w:rsidRDefault="00336AC3"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Readings:</w:t>
      </w:r>
    </w:p>
    <w:p w14:paraId="6672F927" w14:textId="77777777" w:rsidR="00A223AD" w:rsidRPr="00336AC3" w:rsidRDefault="00A223AD" w:rsidP="00443B99">
      <w:pPr>
        <w:pStyle w:val="PlainText"/>
        <w:numPr>
          <w:ilvl w:val="0"/>
          <w:numId w:val="31"/>
        </w:numPr>
        <w:rPr>
          <w:rFonts w:ascii="Trebuchet MS" w:eastAsia="Arial Unicode MS" w:hAnsi="Trebuchet MS" w:cs="Arial Unicode MS"/>
          <w:color w:val="000000" w:themeColor="text1"/>
          <w:sz w:val="24"/>
          <w:szCs w:val="24"/>
        </w:rPr>
      </w:pPr>
      <w:proofErr w:type="spellStart"/>
      <w:r>
        <w:rPr>
          <w:rFonts w:ascii="Trebuchet MS" w:eastAsia="Arial Unicode MS" w:hAnsi="Trebuchet MS" w:cs="Arial Unicode MS"/>
          <w:color w:val="000000" w:themeColor="text1"/>
          <w:sz w:val="24"/>
          <w:szCs w:val="24"/>
        </w:rPr>
        <w:t>Berardi</w:t>
      </w:r>
      <w:proofErr w:type="spellEnd"/>
      <w:r>
        <w:rPr>
          <w:rFonts w:ascii="Trebuchet MS" w:eastAsia="Arial Unicode MS" w:hAnsi="Trebuchet MS" w:cs="Arial Unicode MS"/>
          <w:color w:val="000000" w:themeColor="text1"/>
          <w:sz w:val="24"/>
          <w:szCs w:val="24"/>
        </w:rPr>
        <w:t>, Franco “</w:t>
      </w:r>
      <w:proofErr w:type="spellStart"/>
      <w:r>
        <w:rPr>
          <w:rFonts w:ascii="Trebuchet MS" w:eastAsia="Arial Unicode MS" w:hAnsi="Trebuchet MS" w:cs="Arial Unicode MS"/>
          <w:color w:val="000000" w:themeColor="text1"/>
          <w:sz w:val="24"/>
          <w:szCs w:val="24"/>
        </w:rPr>
        <w:t>Bifo</w:t>
      </w:r>
      <w:proofErr w:type="spellEnd"/>
      <w:r>
        <w:rPr>
          <w:rFonts w:ascii="Trebuchet MS" w:eastAsia="Arial Unicode MS" w:hAnsi="Trebuchet MS" w:cs="Arial Unicode MS"/>
          <w:color w:val="000000" w:themeColor="text1"/>
          <w:sz w:val="24"/>
          <w:szCs w:val="24"/>
        </w:rPr>
        <w:t xml:space="preserve">”. “The Precarious Soul.” In </w:t>
      </w:r>
      <w:r>
        <w:rPr>
          <w:rFonts w:ascii="Trebuchet MS" w:eastAsia="Arial Unicode MS" w:hAnsi="Trebuchet MS" w:cs="Arial Unicode MS"/>
          <w:i/>
          <w:iCs/>
          <w:color w:val="000000" w:themeColor="text1"/>
          <w:sz w:val="24"/>
          <w:szCs w:val="24"/>
        </w:rPr>
        <w:t>The Soul at Work: From Alienation to Autonomy</w:t>
      </w:r>
      <w:r>
        <w:rPr>
          <w:rFonts w:ascii="Trebuchet MS" w:eastAsia="Arial Unicode MS" w:hAnsi="Trebuchet MS" w:cs="Arial Unicode MS"/>
          <w:color w:val="000000" w:themeColor="text1"/>
          <w:sz w:val="24"/>
          <w:szCs w:val="24"/>
        </w:rPr>
        <w:t xml:space="preserve">, 184-205. Los Angeles: </w:t>
      </w:r>
      <w:proofErr w:type="spellStart"/>
      <w:proofErr w:type="gramStart"/>
      <w:r>
        <w:rPr>
          <w:rFonts w:ascii="Trebuchet MS" w:eastAsia="Arial Unicode MS" w:hAnsi="Trebuchet MS" w:cs="Arial Unicode MS"/>
          <w:color w:val="000000" w:themeColor="text1"/>
          <w:sz w:val="24"/>
          <w:szCs w:val="24"/>
        </w:rPr>
        <w:t>Semiotext</w:t>
      </w:r>
      <w:proofErr w:type="spellEnd"/>
      <w:r>
        <w:rPr>
          <w:rFonts w:ascii="Trebuchet MS" w:eastAsia="Arial Unicode MS" w:hAnsi="Trebuchet MS" w:cs="Arial Unicode MS"/>
          <w:color w:val="000000" w:themeColor="text1"/>
          <w:sz w:val="24"/>
          <w:szCs w:val="24"/>
        </w:rPr>
        <w:t>(</w:t>
      </w:r>
      <w:proofErr w:type="gramEnd"/>
      <w:r>
        <w:rPr>
          <w:rFonts w:ascii="Trebuchet MS" w:eastAsia="Arial Unicode MS" w:hAnsi="Trebuchet MS" w:cs="Arial Unicode MS"/>
          <w:color w:val="000000" w:themeColor="text1"/>
          <w:sz w:val="24"/>
          <w:szCs w:val="24"/>
        </w:rPr>
        <w:t xml:space="preserve">e), 2009.  </w:t>
      </w:r>
    </w:p>
    <w:p w14:paraId="63CD48CC" w14:textId="77777777" w:rsidR="00336AC3" w:rsidRPr="00336AC3" w:rsidRDefault="00336AC3" w:rsidP="00443B99">
      <w:pPr>
        <w:pStyle w:val="HTMLPreformatted"/>
        <w:numPr>
          <w:ilvl w:val="0"/>
          <w:numId w:val="31"/>
        </w:numPr>
        <w:rPr>
          <w:rFonts w:ascii="Trebuchet MS" w:hAnsi="Trebuchet MS" w:cstheme="majorBidi"/>
          <w:color w:val="000000" w:themeColor="text1"/>
          <w:sz w:val="24"/>
          <w:szCs w:val="24"/>
        </w:rPr>
      </w:pPr>
      <w:r w:rsidRPr="00336AC3">
        <w:rPr>
          <w:rFonts w:ascii="Trebuchet MS" w:hAnsi="Trebuchet MS" w:cstheme="majorBidi"/>
          <w:color w:val="000000" w:themeColor="text1"/>
          <w:sz w:val="24"/>
          <w:szCs w:val="24"/>
        </w:rPr>
        <w:t>St</w:t>
      </w:r>
      <w:r w:rsidR="00CB0405">
        <w:rPr>
          <w:rFonts w:ascii="Trebuchet MS" w:hAnsi="Trebuchet MS" w:cstheme="majorBidi"/>
          <w:color w:val="000000" w:themeColor="text1"/>
          <w:sz w:val="24"/>
          <w:szCs w:val="24"/>
        </w:rPr>
        <w:t>anding, Guy.</w:t>
      </w:r>
      <w:r w:rsidRPr="00336AC3">
        <w:rPr>
          <w:rFonts w:ascii="Trebuchet MS" w:hAnsi="Trebuchet MS" w:cstheme="majorBidi"/>
          <w:color w:val="000000" w:themeColor="text1"/>
          <w:sz w:val="24"/>
          <w:szCs w:val="24"/>
        </w:rPr>
        <w:t xml:space="preserve"> </w:t>
      </w:r>
      <w:r w:rsidR="00976494">
        <w:rPr>
          <w:rFonts w:ascii="Trebuchet MS" w:hAnsi="Trebuchet MS" w:cstheme="majorBidi"/>
          <w:color w:val="000000" w:themeColor="text1"/>
          <w:sz w:val="24"/>
          <w:szCs w:val="24"/>
        </w:rPr>
        <w:t xml:space="preserve">Extracts from </w:t>
      </w:r>
      <w:r w:rsidRPr="00336AC3">
        <w:rPr>
          <w:rFonts w:ascii="Trebuchet MS" w:hAnsi="Trebuchet MS" w:cstheme="majorBidi"/>
          <w:i/>
          <w:iCs/>
          <w:color w:val="000000" w:themeColor="text1"/>
          <w:sz w:val="24"/>
          <w:szCs w:val="24"/>
        </w:rPr>
        <w:t xml:space="preserve">The </w:t>
      </w:r>
      <w:proofErr w:type="spellStart"/>
      <w:r w:rsidRPr="00336AC3">
        <w:rPr>
          <w:rFonts w:ascii="Trebuchet MS" w:hAnsi="Trebuchet MS" w:cstheme="majorBidi"/>
          <w:i/>
          <w:iCs/>
          <w:color w:val="000000" w:themeColor="text1"/>
          <w:sz w:val="24"/>
          <w:szCs w:val="24"/>
        </w:rPr>
        <w:t>Precariat</w:t>
      </w:r>
      <w:proofErr w:type="spellEnd"/>
      <w:r w:rsidRPr="00336AC3">
        <w:rPr>
          <w:rFonts w:ascii="Trebuchet MS" w:hAnsi="Trebuchet MS" w:cstheme="majorBidi"/>
          <w:i/>
          <w:iCs/>
          <w:color w:val="000000" w:themeColor="text1"/>
          <w:sz w:val="24"/>
          <w:szCs w:val="24"/>
        </w:rPr>
        <w:t>: The New Dangerous Class</w:t>
      </w:r>
      <w:r w:rsidRPr="00336AC3">
        <w:rPr>
          <w:rFonts w:ascii="Trebuchet MS" w:hAnsi="Trebuchet MS" w:cstheme="majorBidi"/>
          <w:color w:val="000000" w:themeColor="text1"/>
          <w:sz w:val="24"/>
          <w:szCs w:val="24"/>
        </w:rPr>
        <w:t>. London: Bloomsbury, 2010</w:t>
      </w:r>
      <w:r w:rsidR="00CB0405">
        <w:rPr>
          <w:rFonts w:ascii="Trebuchet MS" w:hAnsi="Trebuchet MS" w:cstheme="majorBidi"/>
          <w:color w:val="000000" w:themeColor="text1"/>
          <w:sz w:val="24"/>
          <w:szCs w:val="24"/>
        </w:rPr>
        <w:t>.</w:t>
      </w:r>
      <w:r w:rsidRPr="00336AC3">
        <w:rPr>
          <w:rFonts w:ascii="Trebuchet MS" w:hAnsi="Trebuchet MS" w:cstheme="majorBidi"/>
          <w:color w:val="000000" w:themeColor="text1"/>
          <w:sz w:val="24"/>
          <w:szCs w:val="24"/>
        </w:rPr>
        <w:t xml:space="preserve"> </w:t>
      </w:r>
    </w:p>
    <w:p w14:paraId="556EAF12" w14:textId="77777777" w:rsidR="00336AC3" w:rsidRPr="00336AC3" w:rsidRDefault="00336AC3" w:rsidP="00443B99">
      <w:pPr>
        <w:pStyle w:val="PlainText"/>
        <w:numPr>
          <w:ilvl w:val="0"/>
          <w:numId w:val="31"/>
        </w:numPr>
        <w:rPr>
          <w:rFonts w:ascii="Trebuchet MS" w:eastAsia="Arial Unicode MS" w:hAnsi="Trebuchet MS" w:cs="Arial Unicode MS"/>
          <w:color w:val="000000" w:themeColor="text1"/>
          <w:sz w:val="24"/>
          <w:szCs w:val="24"/>
        </w:rPr>
      </w:pPr>
      <w:r w:rsidRPr="00336AC3">
        <w:rPr>
          <w:rFonts w:ascii="Trebuchet MS" w:eastAsia="Arial Unicode MS" w:hAnsi="Trebuchet MS" w:cs="Arial Unicode MS"/>
          <w:color w:val="000000" w:themeColor="text1"/>
          <w:sz w:val="24"/>
          <w:szCs w:val="24"/>
        </w:rPr>
        <w:t xml:space="preserve">Dickinson, Kay. “Pop Stars Who Can’t Act and the Limits of Celebrity ‘Flexibility.’” In </w:t>
      </w:r>
      <w:r w:rsidRPr="00336AC3">
        <w:rPr>
          <w:rFonts w:ascii="Trebuchet MS" w:eastAsia="Arial Unicode MS" w:hAnsi="Trebuchet MS" w:cs="Arial Unicode MS"/>
          <w:i/>
          <w:iCs/>
          <w:color w:val="000000" w:themeColor="text1"/>
          <w:sz w:val="24"/>
          <w:szCs w:val="24"/>
        </w:rPr>
        <w:t>Off Key: When Film and Music Won’t Work Together</w:t>
      </w:r>
      <w:r w:rsidRPr="00336AC3">
        <w:rPr>
          <w:rFonts w:ascii="Trebuchet MS" w:eastAsia="Arial Unicode MS" w:hAnsi="Trebuchet MS" w:cs="Arial Unicode MS"/>
          <w:color w:val="000000" w:themeColor="text1"/>
          <w:sz w:val="24"/>
          <w:szCs w:val="24"/>
        </w:rPr>
        <w:t xml:space="preserve">, 155-188. Oxford: Oxford University Press, 2008. </w:t>
      </w:r>
    </w:p>
    <w:p w14:paraId="123F3423" w14:textId="77777777" w:rsidR="00336AC3" w:rsidRPr="00336AC3" w:rsidRDefault="00336AC3" w:rsidP="00D85A7F">
      <w:pPr>
        <w:pStyle w:val="PlainText"/>
        <w:rPr>
          <w:rFonts w:ascii="Trebuchet MS" w:eastAsia="Arial Unicode MS" w:hAnsi="Trebuchet MS" w:cs="Arial Unicode MS"/>
          <w:color w:val="000000" w:themeColor="text1"/>
          <w:sz w:val="24"/>
          <w:szCs w:val="24"/>
        </w:rPr>
      </w:pPr>
    </w:p>
    <w:p w14:paraId="1DBFDA17" w14:textId="77777777" w:rsidR="005B2E83" w:rsidRDefault="005B2E83" w:rsidP="005B2E83">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 xml:space="preserve">WEEK SIX: </w:t>
      </w:r>
      <w:r w:rsidRPr="00336AC3">
        <w:rPr>
          <w:rFonts w:ascii="Trebuchet MS" w:hAnsi="Trebuchet MS" w:cstheme="majorBidi"/>
          <w:b/>
          <w:bCs/>
          <w:color w:val="000000" w:themeColor="text1"/>
          <w:sz w:val="24"/>
          <w:szCs w:val="24"/>
        </w:rPr>
        <w:t>Eco-</w:t>
      </w:r>
      <w:proofErr w:type="spellStart"/>
      <w:r w:rsidRPr="00336AC3">
        <w:rPr>
          <w:rFonts w:ascii="Trebuchet MS" w:hAnsi="Trebuchet MS" w:cstheme="majorBidi"/>
          <w:b/>
          <w:bCs/>
          <w:color w:val="000000" w:themeColor="text1"/>
          <w:sz w:val="24"/>
          <w:szCs w:val="24"/>
        </w:rPr>
        <w:t>stic</w:t>
      </w:r>
      <w:proofErr w:type="spellEnd"/>
      <w:r w:rsidRPr="00336AC3">
        <w:rPr>
          <w:rFonts w:ascii="Trebuchet MS" w:hAnsi="Trebuchet MS" w:cstheme="majorBidi"/>
          <w:b/>
          <w:bCs/>
          <w:color w:val="000000" w:themeColor="text1"/>
          <w:sz w:val="24"/>
          <w:szCs w:val="24"/>
        </w:rPr>
        <w:t xml:space="preserve"> Visions</w:t>
      </w:r>
    </w:p>
    <w:p w14:paraId="641E60BF" w14:textId="77777777" w:rsidR="005B2E83" w:rsidRDefault="005B2E83" w:rsidP="005B2E83">
      <w:pPr>
        <w:pStyle w:val="HTMLPreformatted"/>
        <w:rPr>
          <w:rFonts w:ascii="Trebuchet MS" w:hAnsi="Trebuchet MS" w:cstheme="majorBidi"/>
          <w:b/>
          <w:bCs/>
          <w:color w:val="000000" w:themeColor="text1"/>
          <w:sz w:val="24"/>
          <w:szCs w:val="24"/>
        </w:rPr>
      </w:pPr>
    </w:p>
    <w:p w14:paraId="7C7268A8" w14:textId="77777777" w:rsidR="005B2E83" w:rsidRPr="00D85A7F" w:rsidRDefault="005B2E83" w:rsidP="005B2E83">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Screening:</w:t>
      </w:r>
    </w:p>
    <w:p w14:paraId="4C25FD1A" w14:textId="77777777" w:rsidR="005B2E83" w:rsidRPr="00336AC3" w:rsidRDefault="005B2E83" w:rsidP="005B2E83">
      <w:pPr>
        <w:pStyle w:val="HTMLPreformatted"/>
        <w:rPr>
          <w:rFonts w:ascii="Trebuchet MS" w:hAnsi="Trebuchet MS" w:cstheme="majorBidi"/>
          <w:color w:val="000000" w:themeColor="text1"/>
          <w:sz w:val="24"/>
          <w:szCs w:val="24"/>
        </w:rPr>
      </w:pPr>
      <w:r w:rsidRPr="00336AC3">
        <w:rPr>
          <w:rFonts w:ascii="Trebuchet MS" w:hAnsi="Trebuchet MS" w:cstheme="majorBidi"/>
          <w:i/>
          <w:iCs/>
          <w:color w:val="000000" w:themeColor="text1"/>
          <w:sz w:val="24"/>
          <w:szCs w:val="24"/>
        </w:rPr>
        <w:t xml:space="preserve">Princess </w:t>
      </w:r>
      <w:proofErr w:type="spellStart"/>
      <w:r w:rsidRPr="00336AC3">
        <w:rPr>
          <w:rFonts w:ascii="Trebuchet MS" w:hAnsi="Trebuchet MS" w:cstheme="majorBidi"/>
          <w:i/>
          <w:iCs/>
          <w:color w:val="000000" w:themeColor="text1"/>
          <w:sz w:val="24"/>
          <w:szCs w:val="24"/>
        </w:rPr>
        <w:t>Mononoke</w:t>
      </w:r>
      <w:proofErr w:type="spellEnd"/>
      <w:r w:rsidRPr="00336AC3">
        <w:rPr>
          <w:rFonts w:ascii="Trebuchet MS" w:hAnsi="Trebuchet MS" w:cstheme="majorBidi"/>
          <w:color w:val="000000" w:themeColor="text1"/>
          <w:sz w:val="24"/>
          <w:szCs w:val="24"/>
        </w:rPr>
        <w:t xml:space="preserve"> (</w:t>
      </w:r>
      <w:proofErr w:type="spellStart"/>
      <w:r w:rsidRPr="00336AC3">
        <w:rPr>
          <w:rFonts w:ascii="Trebuchet MS" w:hAnsi="Trebuchet MS"/>
          <w:color w:val="000000" w:themeColor="text1"/>
          <w:sz w:val="24"/>
          <w:szCs w:val="24"/>
        </w:rPr>
        <w:t>Hayao</w:t>
      </w:r>
      <w:proofErr w:type="spellEnd"/>
      <w:r w:rsidRPr="00336AC3">
        <w:rPr>
          <w:rFonts w:ascii="Trebuchet MS" w:hAnsi="Trebuchet MS"/>
          <w:color w:val="000000" w:themeColor="text1"/>
          <w:sz w:val="24"/>
          <w:szCs w:val="24"/>
        </w:rPr>
        <w:t xml:space="preserve"> Miyazaki, Japan, 1997)</w:t>
      </w:r>
    </w:p>
    <w:p w14:paraId="686BA2E3" w14:textId="77777777" w:rsidR="005B2E83" w:rsidRDefault="005B2E83" w:rsidP="005B2E83">
      <w:pPr>
        <w:pStyle w:val="HTMLPreformatted"/>
        <w:rPr>
          <w:rFonts w:ascii="Trebuchet MS" w:hAnsi="Trebuchet MS" w:cstheme="majorBidi"/>
          <w:color w:val="000000" w:themeColor="text1"/>
          <w:sz w:val="24"/>
          <w:szCs w:val="24"/>
        </w:rPr>
      </w:pPr>
    </w:p>
    <w:p w14:paraId="0454D382" w14:textId="77777777" w:rsidR="005B2E83" w:rsidRPr="00443B99" w:rsidRDefault="005B2E83" w:rsidP="005B2E83">
      <w:pPr>
        <w:pStyle w:val="HTMLPreformatted"/>
        <w:rPr>
          <w:rFonts w:ascii="Trebuchet MS" w:hAnsi="Trebuchet MS" w:cstheme="majorBidi"/>
          <w:b/>
          <w:bCs/>
          <w:sz w:val="24"/>
          <w:szCs w:val="24"/>
        </w:rPr>
      </w:pPr>
      <w:r w:rsidRPr="00443B99">
        <w:rPr>
          <w:rFonts w:ascii="Trebuchet MS" w:hAnsi="Trebuchet MS" w:cstheme="majorBidi"/>
          <w:b/>
          <w:bCs/>
          <w:sz w:val="24"/>
          <w:szCs w:val="24"/>
        </w:rPr>
        <w:lastRenderedPageBreak/>
        <w:t>Readings:</w:t>
      </w:r>
    </w:p>
    <w:p w14:paraId="4542CB10" w14:textId="77777777" w:rsidR="005B2E83" w:rsidRPr="00443B99" w:rsidRDefault="005B2E83" w:rsidP="00443B99">
      <w:pPr>
        <w:pStyle w:val="HTMLPreformatted"/>
        <w:numPr>
          <w:ilvl w:val="0"/>
          <w:numId w:val="32"/>
        </w:numPr>
        <w:rPr>
          <w:rFonts w:ascii="Trebuchet MS" w:hAnsi="Trebuchet MS" w:cstheme="majorBidi"/>
          <w:sz w:val="24"/>
          <w:szCs w:val="24"/>
        </w:rPr>
      </w:pPr>
      <w:proofErr w:type="spellStart"/>
      <w:r w:rsidRPr="00443B99">
        <w:rPr>
          <w:rFonts w:ascii="Trebuchet MS" w:hAnsi="Trebuchet MS" w:cstheme="majorBidi"/>
          <w:sz w:val="24"/>
          <w:szCs w:val="24"/>
        </w:rPr>
        <w:t>Serres</w:t>
      </w:r>
      <w:proofErr w:type="spellEnd"/>
      <w:r w:rsidRPr="00443B99">
        <w:rPr>
          <w:rFonts w:ascii="Trebuchet MS" w:hAnsi="Trebuchet MS" w:cstheme="majorBidi"/>
          <w:sz w:val="24"/>
          <w:szCs w:val="24"/>
        </w:rPr>
        <w:t xml:space="preserve">, Michel. “The Natural Contract.” In </w:t>
      </w:r>
      <w:r w:rsidRPr="00443B99">
        <w:rPr>
          <w:rFonts w:ascii="Trebuchet MS" w:hAnsi="Trebuchet MS" w:cstheme="majorBidi"/>
          <w:i/>
          <w:iCs/>
          <w:sz w:val="24"/>
          <w:szCs w:val="24"/>
        </w:rPr>
        <w:t>The Natural Contract</w:t>
      </w:r>
      <w:r w:rsidRPr="00443B99">
        <w:rPr>
          <w:rFonts w:ascii="Trebuchet MS" w:hAnsi="Trebuchet MS" w:cstheme="majorBidi"/>
          <w:sz w:val="24"/>
          <w:szCs w:val="24"/>
        </w:rPr>
        <w:t>, translated by Elizabeth MacArthur and William Paulson, 27-50. Chicago: University of Michigan Press, 2003.</w:t>
      </w:r>
      <w:r w:rsidR="00B5593B" w:rsidRPr="00443B99">
        <w:rPr>
          <w:rFonts w:ascii="Trebuchet MS" w:hAnsi="Trebuchet MS" w:cstheme="majorBidi"/>
          <w:sz w:val="24"/>
          <w:szCs w:val="24"/>
        </w:rPr>
        <w:t xml:space="preserve"> </w:t>
      </w:r>
    </w:p>
    <w:p w14:paraId="2E74FE6E" w14:textId="77777777" w:rsidR="005B2E83" w:rsidRPr="00443B99" w:rsidRDefault="00095B2D" w:rsidP="00443B99">
      <w:pPr>
        <w:pStyle w:val="ListParagraph"/>
        <w:widowControl w:val="0"/>
        <w:numPr>
          <w:ilvl w:val="0"/>
          <w:numId w:val="32"/>
        </w:numPr>
        <w:autoSpaceDE w:val="0"/>
        <w:autoSpaceDN w:val="0"/>
        <w:adjustRightInd w:val="0"/>
        <w:spacing w:after="0" w:line="240" w:lineRule="atLeast"/>
        <w:rPr>
          <w:rFonts w:ascii="Trebuchet MS" w:eastAsia="Arial Unicode MS" w:hAnsi="Trebuchet MS" w:cs="Arial Unicode MS"/>
          <w:sz w:val="24"/>
          <w:szCs w:val="24"/>
        </w:rPr>
      </w:pPr>
      <w:proofErr w:type="spellStart"/>
      <w:r w:rsidRPr="00443B99">
        <w:rPr>
          <w:rFonts w:ascii="Trebuchet MS" w:eastAsia="Arial Unicode MS" w:hAnsi="Trebuchet MS" w:cs="Arial Unicode MS"/>
          <w:sz w:val="24"/>
          <w:szCs w:val="24"/>
        </w:rPr>
        <w:t>Deleuze</w:t>
      </w:r>
      <w:proofErr w:type="spellEnd"/>
      <w:r w:rsidRPr="00443B99">
        <w:rPr>
          <w:rFonts w:ascii="Trebuchet MS" w:eastAsia="Arial Unicode MS" w:hAnsi="Trebuchet MS" w:cs="Arial Unicode MS"/>
          <w:sz w:val="24"/>
          <w:szCs w:val="24"/>
        </w:rPr>
        <w:t>, G</w:t>
      </w:r>
      <w:r w:rsidR="00976494" w:rsidRPr="00443B99">
        <w:rPr>
          <w:rFonts w:ascii="Trebuchet MS" w:eastAsia="Arial Unicode MS" w:hAnsi="Trebuchet MS" w:cs="Arial Unicode MS"/>
          <w:sz w:val="24"/>
          <w:szCs w:val="24"/>
        </w:rPr>
        <w:t>illes</w:t>
      </w:r>
      <w:r w:rsidRPr="00443B99">
        <w:rPr>
          <w:rFonts w:ascii="Trebuchet MS" w:eastAsia="Arial Unicode MS" w:hAnsi="Trebuchet MS" w:cs="Arial Unicode MS"/>
          <w:sz w:val="24"/>
          <w:szCs w:val="24"/>
        </w:rPr>
        <w:t xml:space="preserve"> and </w:t>
      </w:r>
      <w:r w:rsidR="00976494" w:rsidRPr="00443B99">
        <w:rPr>
          <w:rFonts w:ascii="Trebuchet MS" w:eastAsia="Arial Unicode MS" w:hAnsi="Trebuchet MS" w:cs="Arial Unicode MS"/>
          <w:sz w:val="24"/>
          <w:szCs w:val="24"/>
        </w:rPr>
        <w:t xml:space="preserve">Félix </w:t>
      </w:r>
      <w:proofErr w:type="spellStart"/>
      <w:r w:rsidR="00976494" w:rsidRPr="00443B99">
        <w:rPr>
          <w:rFonts w:ascii="Trebuchet MS" w:eastAsia="Arial Unicode MS" w:hAnsi="Trebuchet MS" w:cs="Arial Unicode MS"/>
          <w:sz w:val="24"/>
          <w:szCs w:val="24"/>
        </w:rPr>
        <w:t>Guattari</w:t>
      </w:r>
      <w:proofErr w:type="spellEnd"/>
      <w:r w:rsidRPr="00443B99">
        <w:rPr>
          <w:rFonts w:ascii="Trebuchet MS" w:eastAsia="Arial Unicode MS" w:hAnsi="Trebuchet MS" w:cs="Arial Unicode MS"/>
          <w:sz w:val="24"/>
          <w:szCs w:val="24"/>
        </w:rPr>
        <w:t xml:space="preserve">. “1837: Of the Refrain” in </w:t>
      </w:r>
      <w:r w:rsidRPr="00443B99">
        <w:rPr>
          <w:rFonts w:ascii="Trebuchet MS" w:eastAsia="Arial Unicode MS" w:hAnsi="Trebuchet MS" w:cs="Arial Unicode MS"/>
          <w:i/>
          <w:iCs/>
          <w:sz w:val="24"/>
          <w:szCs w:val="24"/>
        </w:rPr>
        <w:t>A Thousand Plateaus: Capitalism and Schizophrenia</w:t>
      </w:r>
      <w:r w:rsidR="00FE4A2B" w:rsidRPr="00443B99">
        <w:rPr>
          <w:rFonts w:ascii="Trebuchet MS" w:eastAsia="Arial Unicode MS" w:hAnsi="Trebuchet MS" w:cs="Arial Unicode MS"/>
          <w:sz w:val="24"/>
          <w:szCs w:val="24"/>
        </w:rPr>
        <w:t xml:space="preserve">, translated by Brian </w:t>
      </w:r>
      <w:proofErr w:type="spellStart"/>
      <w:r w:rsidR="00FE4A2B" w:rsidRPr="00443B99">
        <w:rPr>
          <w:rFonts w:ascii="Trebuchet MS" w:eastAsia="Arial Unicode MS" w:hAnsi="Trebuchet MS" w:cs="Arial Unicode MS"/>
          <w:sz w:val="24"/>
          <w:szCs w:val="24"/>
        </w:rPr>
        <w:t>Massumi</w:t>
      </w:r>
      <w:proofErr w:type="spellEnd"/>
      <w:r w:rsidR="00FE4A2B" w:rsidRPr="00443B99">
        <w:rPr>
          <w:rFonts w:ascii="Trebuchet MS" w:eastAsia="Arial Unicode MS" w:hAnsi="Trebuchet MS" w:cs="Arial Unicode MS"/>
          <w:sz w:val="24"/>
          <w:szCs w:val="24"/>
        </w:rPr>
        <w:t>,</w:t>
      </w:r>
      <w:r w:rsidRPr="00443B99">
        <w:rPr>
          <w:rFonts w:ascii="Trebuchet MS" w:eastAsia="Arial Unicode MS" w:hAnsi="Trebuchet MS" w:cs="Arial Unicode MS"/>
          <w:sz w:val="24"/>
          <w:szCs w:val="24"/>
        </w:rPr>
        <w:t xml:space="preserve"> </w:t>
      </w:r>
      <w:r w:rsidR="00FE4A2B" w:rsidRPr="00443B99">
        <w:rPr>
          <w:rFonts w:ascii="Trebuchet MS" w:eastAsia="Arial Unicode MS" w:hAnsi="Trebuchet MS" w:cs="Arial Unicode MS"/>
          <w:sz w:val="24"/>
          <w:szCs w:val="24"/>
        </w:rPr>
        <w:t xml:space="preserve">310-350. </w:t>
      </w:r>
      <w:r w:rsidRPr="00443B99">
        <w:rPr>
          <w:rFonts w:ascii="Trebuchet MS" w:eastAsia="Arial Unicode MS" w:hAnsi="Trebuchet MS" w:cs="Arial Unicode MS"/>
          <w:sz w:val="24"/>
          <w:szCs w:val="24"/>
        </w:rPr>
        <w:t xml:space="preserve">London: </w:t>
      </w:r>
      <w:proofErr w:type="spellStart"/>
      <w:r w:rsidRPr="00443B99">
        <w:rPr>
          <w:rFonts w:ascii="Trebuchet MS" w:eastAsia="Arial Unicode MS" w:hAnsi="Trebuchet MS" w:cs="Arial Unicode MS"/>
          <w:sz w:val="24"/>
          <w:szCs w:val="24"/>
        </w:rPr>
        <w:t>Athlone</w:t>
      </w:r>
      <w:proofErr w:type="spellEnd"/>
      <w:r w:rsidRPr="00443B99">
        <w:rPr>
          <w:rFonts w:ascii="Trebuchet MS" w:eastAsia="Arial Unicode MS" w:hAnsi="Trebuchet MS" w:cs="Arial Unicode MS"/>
          <w:sz w:val="24"/>
          <w:szCs w:val="24"/>
        </w:rPr>
        <w:t xml:space="preserve"> Press</w:t>
      </w:r>
      <w:r w:rsidR="00FE4A2B" w:rsidRPr="00443B99">
        <w:rPr>
          <w:rFonts w:ascii="Trebuchet MS" w:eastAsia="Arial Unicode MS" w:hAnsi="Trebuchet MS" w:cs="Arial Unicode MS"/>
          <w:sz w:val="24"/>
          <w:szCs w:val="24"/>
        </w:rPr>
        <w:t>, 1996.</w:t>
      </w:r>
    </w:p>
    <w:p w14:paraId="59517EBA" w14:textId="77777777" w:rsidR="005B2E83" w:rsidRPr="00443B99" w:rsidRDefault="005B2E83" w:rsidP="00443B99">
      <w:pPr>
        <w:pStyle w:val="HTMLPreformatted"/>
        <w:numPr>
          <w:ilvl w:val="0"/>
          <w:numId w:val="32"/>
        </w:numPr>
        <w:rPr>
          <w:rFonts w:ascii="Trebuchet MS" w:hAnsi="Trebuchet MS" w:cstheme="majorBidi"/>
          <w:sz w:val="24"/>
          <w:szCs w:val="24"/>
        </w:rPr>
      </w:pPr>
      <w:proofErr w:type="spellStart"/>
      <w:r w:rsidRPr="00443B99">
        <w:rPr>
          <w:rFonts w:ascii="Trebuchet MS" w:hAnsi="Trebuchet MS" w:cstheme="majorBidi"/>
          <w:sz w:val="24"/>
          <w:szCs w:val="24"/>
        </w:rPr>
        <w:t>Cubitt</w:t>
      </w:r>
      <w:proofErr w:type="spellEnd"/>
      <w:r w:rsidRPr="00443B99">
        <w:rPr>
          <w:rFonts w:ascii="Trebuchet MS" w:hAnsi="Trebuchet MS" w:cstheme="majorBidi"/>
          <w:sz w:val="24"/>
          <w:szCs w:val="24"/>
        </w:rPr>
        <w:t>, Sean. “</w:t>
      </w:r>
      <w:r w:rsidR="0014453E" w:rsidRPr="00443B99">
        <w:rPr>
          <w:rFonts w:ascii="Trebuchet MS" w:hAnsi="Trebuchet MS" w:cstheme="majorBidi"/>
          <w:sz w:val="24"/>
          <w:szCs w:val="24"/>
        </w:rPr>
        <w:t xml:space="preserve">Drawing Animals: Zoomorphism in </w:t>
      </w:r>
      <w:r w:rsidR="0014453E" w:rsidRPr="00443B99">
        <w:rPr>
          <w:rFonts w:ascii="Trebuchet MS" w:hAnsi="Trebuchet MS" w:cstheme="majorBidi"/>
          <w:i/>
          <w:iCs/>
          <w:sz w:val="24"/>
          <w:szCs w:val="24"/>
        </w:rPr>
        <w:t xml:space="preserve">Princess </w:t>
      </w:r>
      <w:proofErr w:type="spellStart"/>
      <w:r w:rsidR="0014453E" w:rsidRPr="00443B99">
        <w:rPr>
          <w:rFonts w:ascii="Trebuchet MS" w:hAnsi="Trebuchet MS" w:cstheme="majorBidi"/>
          <w:i/>
          <w:iCs/>
          <w:sz w:val="24"/>
          <w:szCs w:val="24"/>
        </w:rPr>
        <w:t>Mononoke</w:t>
      </w:r>
      <w:proofErr w:type="spellEnd"/>
      <w:r w:rsidRPr="00443B99">
        <w:rPr>
          <w:rFonts w:ascii="Trebuchet MS" w:hAnsi="Trebuchet MS" w:cstheme="majorBidi"/>
          <w:sz w:val="24"/>
          <w:szCs w:val="24"/>
        </w:rPr>
        <w:t xml:space="preserve">.” In </w:t>
      </w:r>
      <w:proofErr w:type="spellStart"/>
      <w:r w:rsidRPr="00443B99">
        <w:rPr>
          <w:rFonts w:ascii="Trebuchet MS" w:hAnsi="Trebuchet MS" w:cstheme="majorBidi"/>
          <w:i/>
          <w:iCs/>
          <w:sz w:val="24"/>
          <w:szCs w:val="24"/>
        </w:rPr>
        <w:t>EcoMedia</w:t>
      </w:r>
      <w:proofErr w:type="spellEnd"/>
      <w:r w:rsidR="0014453E" w:rsidRPr="00443B99">
        <w:rPr>
          <w:rFonts w:ascii="Trebuchet MS" w:hAnsi="Trebuchet MS" w:cstheme="majorBidi"/>
          <w:sz w:val="24"/>
          <w:szCs w:val="24"/>
        </w:rPr>
        <w:t>, 25-42</w:t>
      </w:r>
      <w:r w:rsidRPr="00443B99">
        <w:rPr>
          <w:rFonts w:ascii="Trebuchet MS" w:hAnsi="Trebuchet MS" w:cstheme="majorBidi"/>
          <w:sz w:val="24"/>
          <w:szCs w:val="24"/>
        </w:rPr>
        <w:t xml:space="preserve">. </w:t>
      </w:r>
      <w:r w:rsidRPr="00443B99">
        <w:rPr>
          <w:rStyle w:val="st"/>
          <w:rFonts w:ascii="Trebuchet MS" w:hAnsi="Trebuchet MS"/>
          <w:sz w:val="24"/>
          <w:szCs w:val="24"/>
        </w:rPr>
        <w:t xml:space="preserve">Amsterdam and New York: </w:t>
      </w:r>
      <w:proofErr w:type="spellStart"/>
      <w:r w:rsidRPr="00443B99">
        <w:rPr>
          <w:rStyle w:val="st"/>
          <w:rFonts w:ascii="Trebuchet MS" w:hAnsi="Trebuchet MS"/>
          <w:sz w:val="24"/>
          <w:szCs w:val="24"/>
        </w:rPr>
        <w:t>Rodopi</w:t>
      </w:r>
      <w:proofErr w:type="spellEnd"/>
      <w:r w:rsidRPr="00443B99">
        <w:rPr>
          <w:rStyle w:val="st"/>
          <w:rFonts w:ascii="Trebuchet MS" w:hAnsi="Trebuchet MS"/>
          <w:sz w:val="24"/>
          <w:szCs w:val="24"/>
        </w:rPr>
        <w:t>, 2005.</w:t>
      </w:r>
      <w:r w:rsidR="003622BB" w:rsidRPr="00443B99">
        <w:rPr>
          <w:rStyle w:val="st"/>
          <w:rFonts w:ascii="Trebuchet MS" w:hAnsi="Trebuchet MS"/>
          <w:sz w:val="24"/>
          <w:szCs w:val="24"/>
        </w:rPr>
        <w:t xml:space="preserve">  </w:t>
      </w:r>
    </w:p>
    <w:p w14:paraId="26778B53" w14:textId="77777777" w:rsidR="0014453E" w:rsidRPr="00443B99" w:rsidRDefault="0014453E" w:rsidP="005B2E83">
      <w:pPr>
        <w:pStyle w:val="HTMLPreformatted"/>
        <w:rPr>
          <w:rFonts w:ascii="Trebuchet MS" w:hAnsi="Trebuchet MS" w:cstheme="majorBidi"/>
          <w:sz w:val="24"/>
          <w:szCs w:val="24"/>
        </w:rPr>
      </w:pPr>
    </w:p>
    <w:p w14:paraId="5328BC41" w14:textId="77777777" w:rsidR="005B2E83" w:rsidRPr="005B2E83" w:rsidRDefault="005B2E83" w:rsidP="005B2E83">
      <w:pPr>
        <w:autoSpaceDE w:val="0"/>
        <w:autoSpaceDN w:val="0"/>
        <w:adjustRightInd w:val="0"/>
        <w:spacing w:after="0" w:line="240" w:lineRule="auto"/>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WEEK SEVEN: Reading Week</w:t>
      </w:r>
    </w:p>
    <w:p w14:paraId="5CCADFEE" w14:textId="77777777" w:rsidR="005B2E83" w:rsidRPr="00336AC3" w:rsidRDefault="005B2E83" w:rsidP="005B2E83">
      <w:pPr>
        <w:autoSpaceDE w:val="0"/>
        <w:autoSpaceDN w:val="0"/>
        <w:adjustRightInd w:val="0"/>
        <w:spacing w:after="0" w:line="240" w:lineRule="auto"/>
        <w:rPr>
          <w:rFonts w:ascii="Trebuchet MS" w:hAnsi="Trebuchet MS" w:cstheme="majorBidi"/>
          <w:color w:val="000000" w:themeColor="text1"/>
          <w:sz w:val="24"/>
          <w:szCs w:val="24"/>
        </w:rPr>
      </w:pPr>
    </w:p>
    <w:p w14:paraId="6DFD90E3" w14:textId="77777777" w:rsidR="00336AC3" w:rsidRPr="00443B99" w:rsidRDefault="005B2E83" w:rsidP="00D85A7F">
      <w:pPr>
        <w:pStyle w:val="HTMLPreformatted"/>
        <w:rPr>
          <w:rFonts w:ascii="Trebuchet MS" w:hAnsi="Trebuchet MS" w:cstheme="majorBidi"/>
          <w:b/>
          <w:bCs/>
          <w:color w:val="000000" w:themeColor="text1"/>
          <w:sz w:val="24"/>
          <w:szCs w:val="24"/>
        </w:rPr>
      </w:pPr>
      <w:r w:rsidRPr="00443B99">
        <w:rPr>
          <w:rFonts w:ascii="Trebuchet MS" w:hAnsi="Trebuchet MS" w:cstheme="majorBidi"/>
          <w:b/>
          <w:bCs/>
          <w:color w:val="000000" w:themeColor="text1"/>
          <w:sz w:val="24"/>
          <w:szCs w:val="24"/>
        </w:rPr>
        <w:t>PART TWO: TACTICS</w:t>
      </w:r>
    </w:p>
    <w:p w14:paraId="33AC5618" w14:textId="77777777" w:rsidR="00336AC3" w:rsidRPr="00336AC3" w:rsidRDefault="00336AC3" w:rsidP="00D85A7F">
      <w:pPr>
        <w:pStyle w:val="HTMLPreformatted"/>
        <w:rPr>
          <w:rFonts w:ascii="Trebuchet MS" w:hAnsi="Trebuchet MS" w:cstheme="majorBidi"/>
          <w:color w:val="000000" w:themeColor="text1"/>
          <w:sz w:val="24"/>
          <w:szCs w:val="24"/>
        </w:rPr>
      </w:pPr>
    </w:p>
    <w:p w14:paraId="756F937C" w14:textId="77777777" w:rsidR="00336AC3" w:rsidRPr="00336AC3" w:rsidRDefault="00D85A7F"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 xml:space="preserve">WEEK </w:t>
      </w:r>
      <w:r w:rsidR="005B2E83">
        <w:rPr>
          <w:rFonts w:ascii="Trebuchet MS" w:hAnsi="Trebuchet MS" w:cstheme="majorBidi"/>
          <w:b/>
          <w:bCs/>
          <w:color w:val="000000" w:themeColor="text1"/>
          <w:sz w:val="24"/>
          <w:szCs w:val="24"/>
        </w:rPr>
        <w:t>EIGHT</w:t>
      </w:r>
      <w:r>
        <w:rPr>
          <w:rFonts w:ascii="Trebuchet MS" w:hAnsi="Trebuchet MS" w:cstheme="majorBidi"/>
          <w:b/>
          <w:bCs/>
          <w:color w:val="000000" w:themeColor="text1"/>
          <w:sz w:val="24"/>
          <w:szCs w:val="24"/>
        </w:rPr>
        <w:t xml:space="preserve">: </w:t>
      </w:r>
      <w:r w:rsidR="0014453E">
        <w:rPr>
          <w:rFonts w:ascii="Trebuchet MS" w:hAnsi="Trebuchet MS" w:cstheme="majorBidi"/>
          <w:b/>
          <w:bCs/>
          <w:color w:val="000000" w:themeColor="text1"/>
          <w:sz w:val="24"/>
          <w:szCs w:val="24"/>
        </w:rPr>
        <w:t>Voicing Dissent</w:t>
      </w:r>
    </w:p>
    <w:p w14:paraId="5479E1CC" w14:textId="77777777" w:rsidR="00D85A7F" w:rsidRDefault="00D85A7F" w:rsidP="00D85A7F">
      <w:pPr>
        <w:pStyle w:val="HTMLPreformatted"/>
        <w:rPr>
          <w:rFonts w:ascii="Trebuchet MS" w:hAnsi="Trebuchet MS"/>
          <w:i/>
          <w:iCs/>
          <w:color w:val="000000" w:themeColor="text1"/>
          <w:sz w:val="24"/>
          <w:szCs w:val="24"/>
        </w:rPr>
      </w:pPr>
    </w:p>
    <w:p w14:paraId="62D842B9" w14:textId="77777777" w:rsidR="00D85A7F" w:rsidRPr="00D85A7F" w:rsidRDefault="00D85A7F" w:rsidP="00D85A7F">
      <w:pPr>
        <w:pStyle w:val="HTMLPreformatted"/>
        <w:rPr>
          <w:rFonts w:ascii="Trebuchet MS" w:hAnsi="Trebuchet MS"/>
          <w:b/>
          <w:bCs/>
          <w:color w:val="000000" w:themeColor="text1"/>
          <w:sz w:val="24"/>
          <w:szCs w:val="24"/>
        </w:rPr>
      </w:pPr>
      <w:r>
        <w:rPr>
          <w:rFonts w:ascii="Trebuchet MS" w:hAnsi="Trebuchet MS"/>
          <w:b/>
          <w:bCs/>
          <w:color w:val="000000" w:themeColor="text1"/>
          <w:sz w:val="24"/>
          <w:szCs w:val="24"/>
        </w:rPr>
        <w:t>Screening:</w:t>
      </w:r>
    </w:p>
    <w:p w14:paraId="1D849777" w14:textId="77777777" w:rsidR="00336AC3" w:rsidRPr="00336AC3" w:rsidRDefault="00336AC3" w:rsidP="00D85A7F">
      <w:pPr>
        <w:pStyle w:val="HTMLPreformatted"/>
        <w:rPr>
          <w:rFonts w:ascii="Trebuchet MS" w:hAnsi="Trebuchet MS" w:cstheme="majorBidi"/>
          <w:b/>
          <w:bCs/>
          <w:color w:val="000000" w:themeColor="text1"/>
          <w:sz w:val="24"/>
          <w:szCs w:val="24"/>
        </w:rPr>
      </w:pPr>
      <w:r w:rsidRPr="00336AC3">
        <w:rPr>
          <w:rFonts w:ascii="Trebuchet MS" w:hAnsi="Trebuchet MS"/>
          <w:i/>
          <w:iCs/>
          <w:color w:val="000000" w:themeColor="text1"/>
          <w:sz w:val="24"/>
          <w:szCs w:val="24"/>
        </w:rPr>
        <w:t>Surname Viet, Given Name Nam</w:t>
      </w:r>
      <w:r w:rsidRPr="00336AC3">
        <w:rPr>
          <w:rFonts w:ascii="Trebuchet MS" w:hAnsi="Trebuchet MS"/>
          <w:color w:val="000000" w:themeColor="text1"/>
          <w:sz w:val="24"/>
          <w:szCs w:val="24"/>
        </w:rPr>
        <w:t xml:space="preserve"> (Trinh T. Minh-ha, USA, 1989)</w:t>
      </w:r>
    </w:p>
    <w:p w14:paraId="02B3650F" w14:textId="77777777" w:rsidR="00B51036" w:rsidRDefault="00B51036" w:rsidP="00D85A7F">
      <w:pPr>
        <w:pStyle w:val="HTMLPreformatted"/>
        <w:rPr>
          <w:rFonts w:ascii="Trebuchet MS" w:hAnsi="Trebuchet MS" w:cstheme="majorBidi"/>
          <w:color w:val="000000" w:themeColor="text1"/>
          <w:sz w:val="24"/>
          <w:szCs w:val="24"/>
        </w:rPr>
      </w:pPr>
    </w:p>
    <w:p w14:paraId="3738A619" w14:textId="77777777" w:rsidR="00D85A7F" w:rsidRPr="00D85A7F" w:rsidRDefault="00D85A7F"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Readings:</w:t>
      </w:r>
    </w:p>
    <w:p w14:paraId="1348E906" w14:textId="08050D29" w:rsidR="00336AC3" w:rsidRPr="00443B99" w:rsidRDefault="00336AC3" w:rsidP="00443B99">
      <w:pPr>
        <w:pStyle w:val="HTMLPreformatted"/>
        <w:numPr>
          <w:ilvl w:val="0"/>
          <w:numId w:val="33"/>
        </w:numPr>
        <w:rPr>
          <w:rFonts w:ascii="Trebuchet MS" w:hAnsi="Trebuchet MS"/>
          <w:sz w:val="24"/>
          <w:szCs w:val="24"/>
        </w:rPr>
      </w:pPr>
      <w:proofErr w:type="spellStart"/>
      <w:r w:rsidRPr="00443B99">
        <w:rPr>
          <w:rFonts w:ascii="Trebuchet MS" w:hAnsi="Trebuchet MS"/>
          <w:sz w:val="24"/>
          <w:szCs w:val="24"/>
        </w:rPr>
        <w:t>Spivak</w:t>
      </w:r>
      <w:proofErr w:type="spellEnd"/>
      <w:r w:rsidRPr="00443B99">
        <w:rPr>
          <w:rFonts w:ascii="Trebuchet MS" w:hAnsi="Trebuchet MS"/>
          <w:sz w:val="24"/>
          <w:szCs w:val="24"/>
        </w:rPr>
        <w:t xml:space="preserve">, </w:t>
      </w:r>
      <w:proofErr w:type="spellStart"/>
      <w:r w:rsidRPr="00443B99">
        <w:rPr>
          <w:rFonts w:ascii="Trebuchet MS" w:hAnsi="Trebuchet MS"/>
          <w:sz w:val="24"/>
          <w:szCs w:val="24"/>
        </w:rPr>
        <w:t>Gayatri</w:t>
      </w:r>
      <w:proofErr w:type="spellEnd"/>
      <w:r w:rsidRPr="00443B99">
        <w:rPr>
          <w:rFonts w:ascii="Trebuchet MS" w:hAnsi="Trebuchet MS"/>
          <w:sz w:val="24"/>
          <w:szCs w:val="24"/>
        </w:rPr>
        <w:t xml:space="preserve"> </w:t>
      </w:r>
      <w:proofErr w:type="spellStart"/>
      <w:r w:rsidRPr="00443B99">
        <w:rPr>
          <w:rFonts w:ascii="Trebuchet MS" w:hAnsi="Trebuchet MS"/>
          <w:sz w:val="24"/>
          <w:szCs w:val="24"/>
        </w:rPr>
        <w:t>Chakravorty</w:t>
      </w:r>
      <w:proofErr w:type="spellEnd"/>
      <w:r w:rsidRPr="00443B99">
        <w:rPr>
          <w:rFonts w:ascii="Trebuchet MS" w:hAnsi="Trebuchet MS"/>
          <w:sz w:val="24"/>
          <w:szCs w:val="24"/>
        </w:rPr>
        <w:t xml:space="preserve">. “Can the Subaltern Speak?” In </w:t>
      </w:r>
      <w:r w:rsidR="00DA4179" w:rsidRPr="00443B99">
        <w:rPr>
          <w:rFonts w:ascii="Trebuchet MS" w:hAnsi="Trebuchet MS"/>
          <w:i/>
          <w:iCs/>
          <w:sz w:val="24"/>
          <w:szCs w:val="24"/>
        </w:rPr>
        <w:t>Marxism and the Interpretation of Culture</w:t>
      </w:r>
      <w:r w:rsidR="00500EE5" w:rsidRPr="00443B99">
        <w:rPr>
          <w:rFonts w:ascii="Trebuchet MS" w:hAnsi="Trebuchet MS"/>
          <w:sz w:val="24"/>
          <w:szCs w:val="24"/>
        </w:rPr>
        <w:t xml:space="preserve">, </w:t>
      </w:r>
      <w:r w:rsidR="00DA4179" w:rsidRPr="00443B99">
        <w:rPr>
          <w:rFonts w:ascii="Trebuchet MS" w:hAnsi="Trebuchet MS"/>
          <w:sz w:val="24"/>
          <w:szCs w:val="24"/>
        </w:rPr>
        <w:t xml:space="preserve">edited by Cary Nelson and Lawrence </w:t>
      </w:r>
      <w:proofErr w:type="spellStart"/>
      <w:r w:rsidR="00DA4179" w:rsidRPr="00443B99">
        <w:rPr>
          <w:rFonts w:ascii="Trebuchet MS" w:hAnsi="Trebuchet MS"/>
          <w:sz w:val="24"/>
          <w:szCs w:val="24"/>
        </w:rPr>
        <w:t>Grossberg</w:t>
      </w:r>
      <w:proofErr w:type="spellEnd"/>
      <w:r w:rsidR="00DA4179" w:rsidRPr="00443B99">
        <w:rPr>
          <w:rFonts w:ascii="Trebuchet MS" w:hAnsi="Trebuchet MS"/>
          <w:sz w:val="24"/>
          <w:szCs w:val="24"/>
        </w:rPr>
        <w:t xml:space="preserve">, </w:t>
      </w:r>
      <w:r w:rsidRPr="00443B99">
        <w:rPr>
          <w:rFonts w:ascii="Trebuchet MS" w:hAnsi="Trebuchet MS"/>
          <w:sz w:val="24"/>
          <w:szCs w:val="24"/>
        </w:rPr>
        <w:t>271-31.</w:t>
      </w:r>
      <w:r w:rsidR="00DA4179" w:rsidRPr="00443B99">
        <w:rPr>
          <w:rFonts w:ascii="Trebuchet MS" w:hAnsi="Trebuchet MS"/>
          <w:sz w:val="24"/>
          <w:szCs w:val="24"/>
        </w:rPr>
        <w:t xml:space="preserve"> </w:t>
      </w:r>
      <w:r w:rsidR="00FE4A2B" w:rsidRPr="00443B99">
        <w:rPr>
          <w:rFonts w:ascii="Trebuchet MS" w:hAnsi="Trebuchet MS"/>
          <w:sz w:val="24"/>
          <w:szCs w:val="24"/>
        </w:rPr>
        <w:t>Urbana, IL: Univer</w:t>
      </w:r>
      <w:r w:rsidR="00DA4179" w:rsidRPr="00443B99">
        <w:rPr>
          <w:rFonts w:ascii="Trebuchet MS" w:hAnsi="Trebuchet MS"/>
          <w:sz w:val="24"/>
          <w:szCs w:val="24"/>
        </w:rPr>
        <w:t>sity of Illinois Press</w:t>
      </w:r>
      <w:r w:rsidR="00772FCA">
        <w:rPr>
          <w:rFonts w:ascii="Trebuchet MS" w:hAnsi="Trebuchet MS"/>
          <w:sz w:val="24"/>
          <w:szCs w:val="24"/>
        </w:rPr>
        <w:t>, 1988</w:t>
      </w:r>
      <w:r w:rsidR="00DA4179" w:rsidRPr="00443B99">
        <w:rPr>
          <w:rFonts w:ascii="Trebuchet MS" w:hAnsi="Trebuchet MS"/>
          <w:sz w:val="24"/>
          <w:szCs w:val="24"/>
        </w:rPr>
        <w:t>.</w:t>
      </w:r>
    </w:p>
    <w:p w14:paraId="6F2050C9" w14:textId="77777777" w:rsidR="001E6412" w:rsidRPr="00443B99" w:rsidRDefault="001E6412" w:rsidP="00443B99">
      <w:pPr>
        <w:pStyle w:val="ListParagraph"/>
        <w:widowControl w:val="0"/>
        <w:numPr>
          <w:ilvl w:val="0"/>
          <w:numId w:val="33"/>
        </w:numPr>
        <w:autoSpaceDE w:val="0"/>
        <w:autoSpaceDN w:val="0"/>
        <w:adjustRightInd w:val="0"/>
        <w:spacing w:after="0" w:line="240" w:lineRule="auto"/>
        <w:rPr>
          <w:rFonts w:ascii="Trebuchet MS" w:eastAsia="Arial Unicode MS" w:hAnsi="Trebuchet MS" w:cs="Arial Unicode MS"/>
          <w:sz w:val="24"/>
          <w:szCs w:val="24"/>
        </w:rPr>
      </w:pPr>
      <w:r w:rsidRPr="00443B99">
        <w:rPr>
          <w:rFonts w:ascii="Trebuchet MS" w:eastAsia="Arial Unicode MS" w:hAnsi="Trebuchet MS" w:cs="Arial Unicode MS"/>
          <w:sz w:val="24"/>
          <w:szCs w:val="24"/>
        </w:rPr>
        <w:t>Lawrence, Amy. “Women’s Voices in Third World Ci</w:t>
      </w:r>
      <w:bookmarkStart w:id="0" w:name="_GoBack"/>
      <w:bookmarkEnd w:id="0"/>
      <w:r w:rsidRPr="00443B99">
        <w:rPr>
          <w:rFonts w:ascii="Trebuchet MS" w:eastAsia="Arial Unicode MS" w:hAnsi="Trebuchet MS" w:cs="Arial Unicode MS"/>
          <w:sz w:val="24"/>
          <w:szCs w:val="24"/>
        </w:rPr>
        <w:t xml:space="preserve">nema.” In </w:t>
      </w:r>
      <w:r w:rsidRPr="00443B99">
        <w:rPr>
          <w:rFonts w:ascii="Trebuchet MS" w:eastAsia="Arial Unicode MS" w:hAnsi="Trebuchet MS" w:cs="Arial Unicode MS"/>
          <w:i/>
          <w:iCs/>
          <w:sz w:val="24"/>
          <w:szCs w:val="24"/>
        </w:rPr>
        <w:t>Sound Theory, Sound Practice</w:t>
      </w:r>
      <w:r w:rsidRPr="00443B99">
        <w:rPr>
          <w:rFonts w:ascii="Trebuchet MS" w:eastAsia="Arial Unicode MS" w:hAnsi="Trebuchet MS" w:cs="Arial Unicode MS"/>
          <w:sz w:val="24"/>
          <w:szCs w:val="24"/>
        </w:rPr>
        <w:t xml:space="preserve">, </w:t>
      </w:r>
      <w:r w:rsidR="00DA4179" w:rsidRPr="00443B99">
        <w:rPr>
          <w:rFonts w:ascii="Trebuchet MS" w:eastAsia="Arial Unicode MS" w:hAnsi="Trebuchet MS" w:cs="Arial Unicode MS"/>
          <w:sz w:val="24"/>
          <w:szCs w:val="24"/>
        </w:rPr>
        <w:t xml:space="preserve">edited by Rick Altman, </w:t>
      </w:r>
      <w:r w:rsidRPr="00443B99">
        <w:rPr>
          <w:rFonts w:ascii="Trebuchet MS" w:eastAsia="Arial Unicode MS" w:hAnsi="Trebuchet MS" w:cs="Arial Unicode MS"/>
          <w:sz w:val="24"/>
          <w:szCs w:val="24"/>
        </w:rPr>
        <w:t xml:space="preserve">178-190. New York: </w:t>
      </w:r>
      <w:proofErr w:type="spellStart"/>
      <w:r w:rsidRPr="00443B99">
        <w:rPr>
          <w:rFonts w:ascii="Trebuchet MS" w:eastAsia="Arial Unicode MS" w:hAnsi="Trebuchet MS" w:cs="Arial Unicode MS"/>
          <w:sz w:val="24"/>
          <w:szCs w:val="24"/>
        </w:rPr>
        <w:t>Routledge</w:t>
      </w:r>
      <w:proofErr w:type="spellEnd"/>
      <w:r w:rsidRPr="00443B99">
        <w:rPr>
          <w:rFonts w:ascii="Trebuchet MS" w:eastAsia="Arial Unicode MS" w:hAnsi="Trebuchet MS" w:cs="Arial Unicode MS"/>
          <w:sz w:val="24"/>
          <w:szCs w:val="24"/>
        </w:rPr>
        <w:t xml:space="preserve">, 1992.    </w:t>
      </w:r>
    </w:p>
    <w:p w14:paraId="45C82568" w14:textId="77777777" w:rsidR="001408BB" w:rsidRDefault="001408BB" w:rsidP="00D85A7F">
      <w:pPr>
        <w:widowControl w:val="0"/>
        <w:autoSpaceDE w:val="0"/>
        <w:autoSpaceDN w:val="0"/>
        <w:adjustRightInd w:val="0"/>
        <w:spacing w:after="0" w:line="240" w:lineRule="auto"/>
        <w:rPr>
          <w:rFonts w:ascii="Trebuchet MS" w:eastAsia="Arial Unicode MS" w:hAnsi="Trebuchet MS" w:cs="Arial Unicode MS"/>
          <w:color w:val="FF0000"/>
          <w:sz w:val="24"/>
          <w:szCs w:val="24"/>
        </w:rPr>
      </w:pPr>
    </w:p>
    <w:p w14:paraId="2A4FE052" w14:textId="77777777" w:rsidR="005B2E83" w:rsidRDefault="005B2E83"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WEEK NINE: Class Cancelled Because of SCMS Conference</w:t>
      </w:r>
    </w:p>
    <w:p w14:paraId="555D85F3" w14:textId="77777777" w:rsidR="005B2E83" w:rsidRDefault="005B2E83" w:rsidP="00D85A7F">
      <w:pPr>
        <w:pStyle w:val="HTMLPreformatted"/>
        <w:rPr>
          <w:rFonts w:ascii="Trebuchet MS" w:hAnsi="Trebuchet MS" w:cstheme="majorBidi"/>
          <w:b/>
          <w:bCs/>
          <w:color w:val="000000" w:themeColor="text1"/>
          <w:sz w:val="24"/>
          <w:szCs w:val="24"/>
        </w:rPr>
      </w:pPr>
    </w:p>
    <w:p w14:paraId="7FE8A526" w14:textId="77777777" w:rsidR="00336AC3" w:rsidRPr="00336AC3" w:rsidRDefault="00D85A7F"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 xml:space="preserve">WEEK </w:t>
      </w:r>
      <w:r w:rsidR="005B2E83">
        <w:rPr>
          <w:rFonts w:ascii="Trebuchet MS" w:hAnsi="Trebuchet MS" w:cstheme="majorBidi"/>
          <w:b/>
          <w:bCs/>
          <w:color w:val="000000" w:themeColor="text1"/>
          <w:sz w:val="24"/>
          <w:szCs w:val="24"/>
        </w:rPr>
        <w:t>TEN</w:t>
      </w:r>
      <w:r>
        <w:rPr>
          <w:rFonts w:ascii="Trebuchet MS" w:hAnsi="Trebuchet MS" w:cstheme="majorBidi"/>
          <w:b/>
          <w:bCs/>
          <w:color w:val="000000" w:themeColor="text1"/>
          <w:sz w:val="24"/>
          <w:szCs w:val="24"/>
        </w:rPr>
        <w:t xml:space="preserve">: </w:t>
      </w:r>
      <w:r w:rsidR="00336AC3" w:rsidRPr="00336AC3">
        <w:rPr>
          <w:rFonts w:ascii="Trebuchet MS" w:hAnsi="Trebuchet MS" w:cstheme="majorBidi"/>
          <w:b/>
          <w:bCs/>
          <w:color w:val="000000" w:themeColor="text1"/>
          <w:sz w:val="24"/>
          <w:szCs w:val="24"/>
        </w:rPr>
        <w:t>Looking for Sonic Loopholes</w:t>
      </w:r>
    </w:p>
    <w:p w14:paraId="1B1495E6" w14:textId="77777777" w:rsidR="00336AC3" w:rsidRDefault="00336AC3" w:rsidP="00D85A7F">
      <w:pPr>
        <w:pStyle w:val="HTMLPreformatted"/>
        <w:rPr>
          <w:rFonts w:ascii="Trebuchet MS" w:hAnsi="Trebuchet MS" w:cstheme="majorBidi"/>
          <w:color w:val="000000" w:themeColor="text1"/>
          <w:sz w:val="24"/>
          <w:szCs w:val="24"/>
        </w:rPr>
      </w:pPr>
    </w:p>
    <w:p w14:paraId="7FC74C07" w14:textId="77777777" w:rsidR="00D85A7F" w:rsidRPr="00D85A7F" w:rsidRDefault="00D85A7F"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Screening:</w:t>
      </w:r>
    </w:p>
    <w:p w14:paraId="1BBCA095" w14:textId="77777777" w:rsidR="00336AC3" w:rsidRPr="00411646" w:rsidRDefault="004448ED" w:rsidP="00D85A7F">
      <w:pPr>
        <w:pStyle w:val="HTMLPreformatted"/>
        <w:rPr>
          <w:rFonts w:ascii="Trebuchet MS" w:hAnsi="Trebuchet MS" w:cstheme="majorBidi"/>
          <w:color w:val="FF0000"/>
          <w:sz w:val="24"/>
          <w:szCs w:val="24"/>
        </w:rPr>
      </w:pPr>
      <w:r w:rsidRPr="001D50B1">
        <w:rPr>
          <w:rFonts w:ascii="Trebuchet MS" w:hAnsi="Trebuchet MS" w:cstheme="majorBidi"/>
          <w:i/>
          <w:iCs/>
          <w:color w:val="000000" w:themeColor="text1"/>
          <w:sz w:val="24"/>
          <w:szCs w:val="24"/>
        </w:rPr>
        <w:t>Stormy Weather</w:t>
      </w:r>
      <w:r w:rsidRPr="001D50B1">
        <w:rPr>
          <w:rFonts w:ascii="Trebuchet MS" w:hAnsi="Trebuchet MS" w:cstheme="majorBidi"/>
          <w:color w:val="000000" w:themeColor="text1"/>
          <w:sz w:val="24"/>
          <w:szCs w:val="24"/>
        </w:rPr>
        <w:t xml:space="preserve"> (Andrew L. Stone, 1943)</w:t>
      </w:r>
    </w:p>
    <w:p w14:paraId="2E69274E" w14:textId="77777777" w:rsidR="00336AC3" w:rsidRDefault="00336AC3" w:rsidP="00D85A7F">
      <w:pPr>
        <w:pStyle w:val="HTMLPreformatted"/>
        <w:rPr>
          <w:rFonts w:ascii="Trebuchet MS" w:hAnsi="Trebuchet MS" w:cstheme="majorBidi"/>
          <w:color w:val="000000" w:themeColor="text1"/>
          <w:sz w:val="24"/>
          <w:szCs w:val="24"/>
        </w:rPr>
      </w:pPr>
    </w:p>
    <w:p w14:paraId="1315B780" w14:textId="77777777" w:rsidR="00D85A7F" w:rsidRPr="00D85A7F" w:rsidRDefault="00D85A7F"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Readings:</w:t>
      </w:r>
    </w:p>
    <w:p w14:paraId="432D6D03" w14:textId="77777777" w:rsidR="00336AC3" w:rsidRPr="00336AC3" w:rsidRDefault="00336AC3" w:rsidP="00443B99">
      <w:pPr>
        <w:pStyle w:val="HTMLPreformatted"/>
        <w:numPr>
          <w:ilvl w:val="0"/>
          <w:numId w:val="34"/>
        </w:numPr>
        <w:rPr>
          <w:rFonts w:ascii="Trebuchet MS" w:hAnsi="Trebuchet MS" w:cstheme="majorBidi"/>
          <w:color w:val="000000" w:themeColor="text1"/>
          <w:sz w:val="24"/>
          <w:szCs w:val="24"/>
        </w:rPr>
      </w:pPr>
      <w:r w:rsidRPr="00336AC3">
        <w:rPr>
          <w:rFonts w:ascii="Trebuchet MS" w:hAnsi="Trebuchet MS" w:cstheme="majorBidi"/>
          <w:color w:val="000000" w:themeColor="text1"/>
          <w:sz w:val="24"/>
          <w:szCs w:val="24"/>
        </w:rPr>
        <w:t xml:space="preserve">Fanon, Frantz. “The Fact of Blackness.” In </w:t>
      </w:r>
      <w:r w:rsidRPr="00336AC3">
        <w:rPr>
          <w:rFonts w:ascii="Trebuchet MS" w:hAnsi="Trebuchet MS" w:cstheme="majorBidi"/>
          <w:i/>
          <w:iCs/>
          <w:color w:val="000000" w:themeColor="text1"/>
          <w:sz w:val="24"/>
          <w:szCs w:val="24"/>
        </w:rPr>
        <w:t>Black Skin, White Masks</w:t>
      </w:r>
      <w:r w:rsidRPr="00336AC3">
        <w:rPr>
          <w:rFonts w:ascii="Trebuchet MS" w:hAnsi="Trebuchet MS" w:cstheme="majorBidi"/>
          <w:color w:val="000000" w:themeColor="text1"/>
          <w:sz w:val="24"/>
          <w:szCs w:val="24"/>
        </w:rPr>
        <w:t>, 109-140. London: Pluto Press, 1986.</w:t>
      </w:r>
      <w:r w:rsidR="005440C7">
        <w:rPr>
          <w:rFonts w:ascii="Trebuchet MS" w:hAnsi="Trebuchet MS" w:cstheme="majorBidi"/>
          <w:color w:val="000000" w:themeColor="text1"/>
          <w:sz w:val="24"/>
          <w:szCs w:val="24"/>
        </w:rPr>
        <w:t xml:space="preserve"> </w:t>
      </w:r>
    </w:p>
    <w:p w14:paraId="40BBD8D1" w14:textId="77777777" w:rsidR="00FE4A2B" w:rsidRPr="00FE4A2B" w:rsidRDefault="00EE792D" w:rsidP="00443B99">
      <w:pPr>
        <w:pStyle w:val="Heading1"/>
        <w:numPr>
          <w:ilvl w:val="0"/>
          <w:numId w:val="34"/>
        </w:numPr>
        <w:spacing w:before="0" w:line="240" w:lineRule="auto"/>
        <w:rPr>
          <w:rFonts w:ascii="Trebuchet MS" w:eastAsia="Arial Unicode MS" w:hAnsi="Trebuchet MS"/>
          <w:b w:val="0"/>
          <w:bCs w:val="0"/>
          <w:color w:val="000000" w:themeColor="text1"/>
          <w:sz w:val="24"/>
          <w:szCs w:val="24"/>
        </w:rPr>
      </w:pPr>
      <w:proofErr w:type="spellStart"/>
      <w:r>
        <w:rPr>
          <w:rFonts w:ascii="Trebuchet MS" w:eastAsia="Arial Unicode MS" w:hAnsi="Trebuchet MS"/>
          <w:b w:val="0"/>
          <w:bCs w:val="0"/>
          <w:color w:val="000000" w:themeColor="text1"/>
          <w:sz w:val="24"/>
          <w:szCs w:val="24"/>
        </w:rPr>
        <w:t>Moten</w:t>
      </w:r>
      <w:proofErr w:type="spellEnd"/>
      <w:r>
        <w:rPr>
          <w:rFonts w:ascii="Trebuchet MS" w:eastAsia="Arial Unicode MS" w:hAnsi="Trebuchet MS"/>
          <w:b w:val="0"/>
          <w:bCs w:val="0"/>
          <w:color w:val="000000" w:themeColor="text1"/>
          <w:sz w:val="24"/>
          <w:szCs w:val="24"/>
        </w:rPr>
        <w:t xml:space="preserve">, </w:t>
      </w:r>
      <w:r w:rsidRPr="00FE4A2B">
        <w:rPr>
          <w:rFonts w:ascii="Trebuchet MS" w:eastAsia="Arial Unicode MS" w:hAnsi="Trebuchet MS"/>
          <w:b w:val="0"/>
          <w:bCs w:val="0"/>
          <w:color w:val="000000" w:themeColor="text1"/>
          <w:sz w:val="24"/>
          <w:szCs w:val="24"/>
        </w:rPr>
        <w:t xml:space="preserve">Fred. </w:t>
      </w:r>
      <w:r w:rsidR="00FE4A2B" w:rsidRPr="00FE4A2B">
        <w:rPr>
          <w:rFonts w:ascii="Trebuchet MS" w:eastAsia="Arial Unicode MS" w:hAnsi="Trebuchet MS"/>
          <w:b w:val="0"/>
          <w:bCs w:val="0"/>
          <w:color w:val="000000" w:themeColor="text1"/>
          <w:sz w:val="24"/>
          <w:szCs w:val="24"/>
        </w:rPr>
        <w:t xml:space="preserve">“Resistance of the Object: Aunt Hester’s Scream.” </w:t>
      </w:r>
      <w:r w:rsidRPr="00FE4A2B">
        <w:rPr>
          <w:rFonts w:ascii="Trebuchet MS" w:eastAsia="Arial Unicode MS" w:hAnsi="Trebuchet MS"/>
          <w:b w:val="0"/>
          <w:bCs w:val="0"/>
          <w:i/>
          <w:iCs/>
          <w:color w:val="000000" w:themeColor="text1"/>
          <w:sz w:val="24"/>
          <w:szCs w:val="24"/>
        </w:rPr>
        <w:t>In the Break: The Aesthetics of the Black Radical Tradition</w:t>
      </w:r>
      <w:r w:rsidR="00FE4A2B" w:rsidRPr="00FE4A2B">
        <w:rPr>
          <w:rFonts w:ascii="Trebuchet MS" w:eastAsia="Arial Unicode MS" w:hAnsi="Trebuchet MS"/>
          <w:b w:val="0"/>
          <w:bCs w:val="0"/>
          <w:color w:val="000000" w:themeColor="text1"/>
          <w:sz w:val="24"/>
          <w:szCs w:val="24"/>
        </w:rPr>
        <w:t>, 1-24</w:t>
      </w:r>
      <w:r w:rsidRPr="00FE4A2B">
        <w:rPr>
          <w:rFonts w:ascii="Trebuchet MS" w:eastAsia="Arial Unicode MS" w:hAnsi="Trebuchet MS"/>
          <w:b w:val="0"/>
          <w:bCs w:val="0"/>
          <w:color w:val="000000" w:themeColor="text1"/>
          <w:sz w:val="24"/>
          <w:szCs w:val="24"/>
        </w:rPr>
        <w:t>. Minneapolis: Minnesota University Press, 2003.</w:t>
      </w:r>
      <w:r>
        <w:rPr>
          <w:rFonts w:ascii="Trebuchet MS" w:eastAsia="Arial Unicode MS" w:hAnsi="Trebuchet MS"/>
          <w:b w:val="0"/>
          <w:bCs w:val="0"/>
          <w:color w:val="000000" w:themeColor="text1"/>
          <w:sz w:val="24"/>
          <w:szCs w:val="24"/>
        </w:rPr>
        <w:t xml:space="preserve"> </w:t>
      </w:r>
    </w:p>
    <w:p w14:paraId="0179A3C5" w14:textId="77777777" w:rsidR="00FE4A2B" w:rsidRPr="00443B99" w:rsidRDefault="00FE4A2B" w:rsidP="00443B99">
      <w:pPr>
        <w:pStyle w:val="ListParagraph"/>
        <w:numPr>
          <w:ilvl w:val="0"/>
          <w:numId w:val="34"/>
        </w:numPr>
        <w:spacing w:after="0"/>
        <w:rPr>
          <w:rFonts w:ascii="Trebuchet MS" w:hAnsi="Trebuchet MS"/>
          <w:sz w:val="24"/>
          <w:szCs w:val="24"/>
        </w:rPr>
      </w:pPr>
      <w:r w:rsidRPr="00443B99">
        <w:rPr>
          <w:rFonts w:ascii="Trebuchet MS" w:hAnsi="Trebuchet MS"/>
          <w:sz w:val="24"/>
          <w:szCs w:val="24"/>
        </w:rPr>
        <w:t xml:space="preserve">Dyer, Richard. “Singing Prettily: Lena Horne in Hollywood.” In </w:t>
      </w:r>
      <w:r w:rsidRPr="00443B99">
        <w:rPr>
          <w:rFonts w:ascii="Trebuchet MS" w:hAnsi="Trebuchet MS"/>
          <w:i/>
          <w:iCs/>
          <w:sz w:val="24"/>
          <w:szCs w:val="24"/>
        </w:rPr>
        <w:t>In the Space of the Song: The Uses of Song in Film</w:t>
      </w:r>
      <w:r w:rsidRPr="00443B99">
        <w:rPr>
          <w:rFonts w:ascii="Trebuchet MS" w:hAnsi="Trebuchet MS"/>
          <w:sz w:val="24"/>
          <w:szCs w:val="24"/>
        </w:rPr>
        <w:t xml:space="preserve">, 114-144. New York: </w:t>
      </w:r>
      <w:proofErr w:type="spellStart"/>
      <w:r w:rsidRPr="00443B99">
        <w:rPr>
          <w:rFonts w:ascii="Trebuchet MS" w:hAnsi="Trebuchet MS"/>
          <w:sz w:val="24"/>
          <w:szCs w:val="24"/>
        </w:rPr>
        <w:t>Routledge</w:t>
      </w:r>
      <w:proofErr w:type="spellEnd"/>
      <w:r w:rsidRPr="00443B99">
        <w:rPr>
          <w:rFonts w:ascii="Trebuchet MS" w:hAnsi="Trebuchet MS"/>
          <w:sz w:val="24"/>
          <w:szCs w:val="24"/>
        </w:rPr>
        <w:t>, 2012</w:t>
      </w:r>
    </w:p>
    <w:p w14:paraId="328C67E0" w14:textId="77777777" w:rsidR="00D95740" w:rsidRDefault="00D95740" w:rsidP="00D95740">
      <w:pPr>
        <w:spacing w:after="0"/>
        <w:rPr>
          <w:rFonts w:ascii="Trebuchet MS" w:hAnsi="Trebuchet MS"/>
          <w:color w:val="FF0000"/>
          <w:sz w:val="24"/>
          <w:szCs w:val="24"/>
        </w:rPr>
      </w:pPr>
    </w:p>
    <w:p w14:paraId="4F79D5C4" w14:textId="77777777" w:rsidR="00336AC3" w:rsidRPr="00336AC3" w:rsidRDefault="00D85A7F"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 xml:space="preserve">WEEK </w:t>
      </w:r>
      <w:r w:rsidR="005B2E83">
        <w:rPr>
          <w:rFonts w:ascii="Trebuchet MS" w:hAnsi="Trebuchet MS" w:cstheme="majorBidi"/>
          <w:b/>
          <w:bCs/>
          <w:color w:val="000000" w:themeColor="text1"/>
          <w:sz w:val="24"/>
          <w:szCs w:val="24"/>
        </w:rPr>
        <w:t>ELEVEN</w:t>
      </w:r>
      <w:r>
        <w:rPr>
          <w:rFonts w:ascii="Trebuchet MS" w:hAnsi="Trebuchet MS" w:cstheme="majorBidi"/>
          <w:b/>
          <w:bCs/>
          <w:color w:val="000000" w:themeColor="text1"/>
          <w:sz w:val="24"/>
          <w:szCs w:val="24"/>
        </w:rPr>
        <w:t xml:space="preserve">: </w:t>
      </w:r>
      <w:r w:rsidR="00336AC3" w:rsidRPr="00336AC3">
        <w:rPr>
          <w:rFonts w:ascii="Trebuchet MS" w:hAnsi="Trebuchet MS" w:cstheme="majorBidi"/>
          <w:b/>
          <w:bCs/>
          <w:color w:val="000000" w:themeColor="text1"/>
          <w:sz w:val="24"/>
          <w:szCs w:val="24"/>
        </w:rPr>
        <w:t>Echoes and Glitches: The Politics of Appropriation</w:t>
      </w:r>
    </w:p>
    <w:p w14:paraId="100A99EF" w14:textId="77777777" w:rsidR="00D85A7F" w:rsidRDefault="00D85A7F" w:rsidP="00D85A7F">
      <w:pPr>
        <w:pStyle w:val="HTMLPreformatted"/>
        <w:rPr>
          <w:rFonts w:ascii="Trebuchet MS" w:hAnsi="Trebuchet MS" w:cstheme="majorBidi"/>
          <w:i/>
          <w:iCs/>
          <w:color w:val="000000" w:themeColor="text1"/>
          <w:sz w:val="24"/>
          <w:szCs w:val="24"/>
        </w:rPr>
      </w:pPr>
    </w:p>
    <w:p w14:paraId="01C019D4" w14:textId="77777777" w:rsidR="00D85A7F" w:rsidRPr="00D85A7F" w:rsidRDefault="00D85A7F"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Screening:</w:t>
      </w:r>
    </w:p>
    <w:p w14:paraId="41AB8FBD" w14:textId="77777777" w:rsidR="00336AC3" w:rsidRPr="00336AC3" w:rsidRDefault="00336AC3" w:rsidP="00D85A7F">
      <w:pPr>
        <w:pStyle w:val="HTMLPreformatted"/>
        <w:rPr>
          <w:rFonts w:ascii="Trebuchet MS" w:hAnsi="Trebuchet MS" w:cstheme="majorBidi"/>
          <w:color w:val="000000" w:themeColor="text1"/>
          <w:sz w:val="24"/>
          <w:szCs w:val="24"/>
        </w:rPr>
      </w:pPr>
      <w:r w:rsidRPr="00336AC3">
        <w:rPr>
          <w:rFonts w:ascii="Trebuchet MS" w:hAnsi="Trebuchet MS" w:cstheme="majorBidi"/>
          <w:i/>
          <w:iCs/>
          <w:color w:val="000000" w:themeColor="text1"/>
          <w:sz w:val="24"/>
          <w:szCs w:val="24"/>
        </w:rPr>
        <w:t>The Wiz</w:t>
      </w:r>
      <w:r w:rsidRPr="00336AC3">
        <w:rPr>
          <w:rFonts w:ascii="Trebuchet MS" w:hAnsi="Trebuchet MS" w:cstheme="majorBidi"/>
          <w:color w:val="000000" w:themeColor="text1"/>
          <w:sz w:val="24"/>
          <w:szCs w:val="24"/>
        </w:rPr>
        <w:t xml:space="preserve"> (Sidney Lumet, USA, 1978)</w:t>
      </w:r>
    </w:p>
    <w:p w14:paraId="6DB62891" w14:textId="77777777" w:rsidR="006269C4" w:rsidRDefault="006269C4" w:rsidP="00D85A7F">
      <w:pPr>
        <w:pStyle w:val="HTMLPreformatted"/>
        <w:rPr>
          <w:rFonts w:ascii="Trebuchet MS" w:hAnsi="Trebuchet MS" w:cstheme="majorBidi"/>
          <w:color w:val="000000" w:themeColor="text1"/>
          <w:sz w:val="24"/>
          <w:szCs w:val="24"/>
        </w:rPr>
      </w:pPr>
    </w:p>
    <w:p w14:paraId="003F2A88" w14:textId="77777777" w:rsidR="001D47E2" w:rsidRDefault="001D47E2" w:rsidP="00D85A7F">
      <w:pPr>
        <w:pStyle w:val="HTMLPreformatted"/>
        <w:rPr>
          <w:rFonts w:ascii="Trebuchet MS" w:hAnsi="Trebuchet MS" w:cstheme="majorBidi"/>
          <w:color w:val="000000" w:themeColor="text1"/>
          <w:sz w:val="24"/>
          <w:szCs w:val="24"/>
        </w:rPr>
      </w:pPr>
    </w:p>
    <w:p w14:paraId="124F4D98" w14:textId="77777777" w:rsidR="001D47E2" w:rsidRDefault="001D47E2" w:rsidP="00D85A7F">
      <w:pPr>
        <w:pStyle w:val="HTMLPreformatted"/>
        <w:rPr>
          <w:rFonts w:ascii="Trebuchet MS" w:hAnsi="Trebuchet MS" w:cstheme="majorBidi"/>
          <w:color w:val="000000" w:themeColor="text1"/>
          <w:sz w:val="24"/>
          <w:szCs w:val="24"/>
        </w:rPr>
      </w:pPr>
    </w:p>
    <w:p w14:paraId="07607DD1" w14:textId="77777777" w:rsidR="00D85A7F" w:rsidRPr="00D85A7F" w:rsidRDefault="00D85A7F"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lastRenderedPageBreak/>
        <w:t>Readings:</w:t>
      </w:r>
    </w:p>
    <w:p w14:paraId="1BC7623F" w14:textId="77777777" w:rsidR="0083629C" w:rsidRPr="00443B99" w:rsidRDefault="0057524B" w:rsidP="00443B99">
      <w:pPr>
        <w:pStyle w:val="BodyText"/>
        <w:numPr>
          <w:ilvl w:val="0"/>
          <w:numId w:val="35"/>
        </w:numPr>
        <w:tabs>
          <w:tab w:val="left" w:pos="360"/>
        </w:tabs>
        <w:jc w:val="left"/>
        <w:rPr>
          <w:rFonts w:ascii="Trebuchet MS" w:hAnsi="Trebuchet MS"/>
          <w:szCs w:val="24"/>
        </w:rPr>
      </w:pPr>
      <w:proofErr w:type="spellStart"/>
      <w:r w:rsidRPr="00443B99">
        <w:rPr>
          <w:rFonts w:ascii="Trebuchet MS" w:hAnsi="Trebuchet MS"/>
          <w:szCs w:val="24"/>
        </w:rPr>
        <w:t>Bhabha</w:t>
      </w:r>
      <w:proofErr w:type="spellEnd"/>
      <w:r w:rsidRPr="00443B99">
        <w:rPr>
          <w:rFonts w:ascii="Trebuchet MS" w:hAnsi="Trebuchet MS"/>
          <w:szCs w:val="24"/>
        </w:rPr>
        <w:t xml:space="preserve">, </w:t>
      </w:r>
      <w:proofErr w:type="spellStart"/>
      <w:r w:rsidRPr="00443B99">
        <w:rPr>
          <w:rFonts w:ascii="Trebuchet MS" w:hAnsi="Trebuchet MS"/>
          <w:szCs w:val="24"/>
        </w:rPr>
        <w:t>Homi</w:t>
      </w:r>
      <w:proofErr w:type="spellEnd"/>
      <w:r w:rsidRPr="00443B99">
        <w:rPr>
          <w:rFonts w:ascii="Trebuchet MS" w:hAnsi="Trebuchet MS"/>
          <w:szCs w:val="24"/>
        </w:rPr>
        <w:t xml:space="preserve"> K. “</w:t>
      </w:r>
      <w:r w:rsidR="0083629C" w:rsidRPr="00443B99">
        <w:rPr>
          <w:rFonts w:ascii="Trebuchet MS" w:hAnsi="Trebuchet MS"/>
          <w:szCs w:val="24"/>
        </w:rPr>
        <w:t xml:space="preserve">Of Mimicry and Man: The Ambivalence of </w:t>
      </w:r>
      <w:r w:rsidRPr="00443B99">
        <w:rPr>
          <w:rFonts w:ascii="Trebuchet MS" w:hAnsi="Trebuchet MS"/>
          <w:szCs w:val="24"/>
        </w:rPr>
        <w:t xml:space="preserve">Colonial </w:t>
      </w:r>
      <w:r w:rsidR="009A660D" w:rsidRPr="00443B99">
        <w:rPr>
          <w:rFonts w:ascii="Trebuchet MS" w:hAnsi="Trebuchet MS"/>
          <w:szCs w:val="24"/>
        </w:rPr>
        <w:t xml:space="preserve">Discourse.” </w:t>
      </w:r>
      <w:r w:rsidR="0083629C" w:rsidRPr="00443B99">
        <w:rPr>
          <w:rFonts w:ascii="Trebuchet MS" w:hAnsi="Trebuchet MS"/>
          <w:i/>
          <w:iCs/>
          <w:szCs w:val="24"/>
        </w:rPr>
        <w:t>October</w:t>
      </w:r>
      <w:r w:rsidR="009A660D" w:rsidRPr="00443B99">
        <w:rPr>
          <w:rFonts w:ascii="Trebuchet MS" w:hAnsi="Trebuchet MS"/>
          <w:szCs w:val="24"/>
        </w:rPr>
        <w:t xml:space="preserve"> </w:t>
      </w:r>
      <w:r w:rsidRPr="00443B99">
        <w:rPr>
          <w:rFonts w:ascii="Trebuchet MS" w:hAnsi="Trebuchet MS"/>
          <w:szCs w:val="24"/>
        </w:rPr>
        <w:t>28</w:t>
      </w:r>
      <w:r w:rsidR="009A660D" w:rsidRPr="00443B99">
        <w:rPr>
          <w:rFonts w:ascii="Trebuchet MS" w:hAnsi="Trebuchet MS"/>
          <w:szCs w:val="24"/>
        </w:rPr>
        <w:t>,</w:t>
      </w:r>
      <w:r w:rsidR="0083629C" w:rsidRPr="00443B99">
        <w:rPr>
          <w:rFonts w:ascii="Trebuchet MS" w:hAnsi="Trebuchet MS"/>
          <w:szCs w:val="24"/>
        </w:rPr>
        <w:t xml:space="preserve"> </w:t>
      </w:r>
      <w:r w:rsidR="009A660D" w:rsidRPr="00443B99">
        <w:rPr>
          <w:rFonts w:ascii="Trebuchet MS" w:hAnsi="Trebuchet MS"/>
          <w:szCs w:val="24"/>
        </w:rPr>
        <w:t>Spring (1984):</w:t>
      </w:r>
      <w:r w:rsidRPr="00443B99">
        <w:rPr>
          <w:rFonts w:ascii="Trebuchet MS" w:hAnsi="Trebuchet MS"/>
          <w:szCs w:val="24"/>
        </w:rPr>
        <w:t xml:space="preserve"> </w:t>
      </w:r>
      <w:r w:rsidR="0083629C" w:rsidRPr="00443B99">
        <w:rPr>
          <w:rFonts w:ascii="Trebuchet MS" w:hAnsi="Trebuchet MS"/>
          <w:szCs w:val="24"/>
        </w:rPr>
        <w:t>125 -133</w:t>
      </w:r>
      <w:r w:rsidRPr="00443B99">
        <w:rPr>
          <w:rFonts w:ascii="Trebuchet MS" w:hAnsi="Trebuchet MS"/>
          <w:szCs w:val="24"/>
        </w:rPr>
        <w:t>.</w:t>
      </w:r>
      <w:r w:rsidR="0083629C" w:rsidRPr="00443B99">
        <w:rPr>
          <w:rFonts w:ascii="Trebuchet MS" w:hAnsi="Trebuchet MS"/>
          <w:szCs w:val="24"/>
        </w:rPr>
        <w:t xml:space="preserve"> </w:t>
      </w:r>
    </w:p>
    <w:p w14:paraId="4B10D413" w14:textId="77777777" w:rsidR="00443B99" w:rsidRDefault="006E0B4D" w:rsidP="00443B99">
      <w:pPr>
        <w:pStyle w:val="BodyText"/>
        <w:numPr>
          <w:ilvl w:val="0"/>
          <w:numId w:val="35"/>
        </w:numPr>
        <w:tabs>
          <w:tab w:val="left" w:pos="360"/>
        </w:tabs>
        <w:jc w:val="left"/>
        <w:rPr>
          <w:rFonts w:ascii="Trebuchet MS" w:hAnsi="Trebuchet MS" w:cstheme="majorBidi"/>
          <w:szCs w:val="24"/>
        </w:rPr>
      </w:pPr>
      <w:r w:rsidRPr="00443B99">
        <w:rPr>
          <w:rFonts w:ascii="Trebuchet MS" w:hAnsi="Trebuchet MS" w:cstheme="majorBidi"/>
          <w:szCs w:val="24"/>
        </w:rPr>
        <w:t>Smith, Suzanne. ““Money (That’s What I Want)”: Black Capitalism and Black Freedom in Detroit</w:t>
      </w:r>
      <w:r w:rsidR="000C7C0E" w:rsidRPr="00443B99">
        <w:rPr>
          <w:rFonts w:ascii="Trebuchet MS" w:hAnsi="Trebuchet MS" w:cstheme="majorBidi"/>
          <w:szCs w:val="24"/>
        </w:rPr>
        <w:t>.</w:t>
      </w:r>
      <w:r w:rsidRPr="00443B99">
        <w:rPr>
          <w:rFonts w:ascii="Trebuchet MS" w:hAnsi="Trebuchet MS" w:cstheme="majorBidi"/>
          <w:szCs w:val="24"/>
        </w:rPr>
        <w:t xml:space="preserve">” </w:t>
      </w:r>
      <w:r w:rsidR="000C7C0E" w:rsidRPr="00443B99">
        <w:rPr>
          <w:rFonts w:ascii="Trebuchet MS" w:hAnsi="Trebuchet MS" w:cstheme="majorBidi"/>
          <w:szCs w:val="24"/>
        </w:rPr>
        <w:t>In</w:t>
      </w:r>
      <w:r w:rsidRPr="00443B99">
        <w:rPr>
          <w:rFonts w:ascii="Trebuchet MS" w:hAnsi="Trebuchet MS" w:cstheme="majorBidi"/>
          <w:szCs w:val="24"/>
        </w:rPr>
        <w:t xml:space="preserve"> </w:t>
      </w:r>
      <w:r w:rsidRPr="00443B99">
        <w:rPr>
          <w:rFonts w:ascii="Trebuchet MS" w:hAnsi="Trebuchet MS" w:cstheme="majorBidi"/>
          <w:i/>
          <w:iCs/>
          <w:szCs w:val="24"/>
        </w:rPr>
        <w:t>Dancing the Street: Motown and the Cultural Politics of Detroit</w:t>
      </w:r>
      <w:r w:rsidR="000C7C0E" w:rsidRPr="00443B99">
        <w:rPr>
          <w:rFonts w:ascii="Trebuchet MS" w:hAnsi="Trebuchet MS" w:cstheme="majorBidi"/>
          <w:szCs w:val="24"/>
        </w:rPr>
        <w:t>, 54-93.</w:t>
      </w:r>
      <w:r w:rsidRPr="00443B99">
        <w:rPr>
          <w:rFonts w:ascii="Trebuchet MS" w:hAnsi="Trebuchet MS" w:cstheme="majorBidi"/>
          <w:szCs w:val="24"/>
        </w:rPr>
        <w:t xml:space="preserve"> Cambridge, MA: Harvard University Press, 1999.</w:t>
      </w:r>
    </w:p>
    <w:p w14:paraId="5FA4AA00" w14:textId="77777777" w:rsidR="006E0B4D" w:rsidRPr="00443B99" w:rsidRDefault="00443B99" w:rsidP="00443B99">
      <w:pPr>
        <w:pStyle w:val="BodyText"/>
        <w:numPr>
          <w:ilvl w:val="0"/>
          <w:numId w:val="35"/>
        </w:numPr>
        <w:tabs>
          <w:tab w:val="left" w:pos="360"/>
        </w:tabs>
        <w:jc w:val="left"/>
        <w:rPr>
          <w:rFonts w:ascii="Trebuchet MS" w:hAnsi="Trebuchet MS" w:cstheme="majorBidi"/>
          <w:szCs w:val="24"/>
        </w:rPr>
      </w:pPr>
      <w:r w:rsidRPr="00443B99">
        <w:rPr>
          <w:rFonts w:ascii="Trebuchet MS" w:hAnsi="Trebuchet MS" w:cstheme="majorBidi"/>
          <w:szCs w:val="24"/>
        </w:rPr>
        <w:t xml:space="preserve">Freeman, Elizabeth. “Temporal Drag and the Specters of Feminism.” In </w:t>
      </w:r>
      <w:r w:rsidRPr="00443B99">
        <w:rPr>
          <w:rFonts w:ascii="Trebuchet MS" w:hAnsi="Trebuchet MS" w:cstheme="majorBidi"/>
          <w:i/>
          <w:iCs/>
          <w:szCs w:val="24"/>
        </w:rPr>
        <w:t>Time Binds: Queer Temporalities, Queer Histories</w:t>
      </w:r>
      <w:r w:rsidRPr="00443B99">
        <w:rPr>
          <w:rFonts w:ascii="Trebuchet MS" w:hAnsi="Trebuchet MS" w:cstheme="majorBidi"/>
          <w:szCs w:val="24"/>
        </w:rPr>
        <w:t>, 59-94. Durham: Duke University Press, 2010.</w:t>
      </w:r>
      <w:r w:rsidR="006E0B4D" w:rsidRPr="00443B99">
        <w:rPr>
          <w:rFonts w:ascii="Trebuchet MS" w:hAnsi="Trebuchet MS" w:cstheme="majorBidi"/>
          <w:szCs w:val="24"/>
        </w:rPr>
        <w:t xml:space="preserve"> </w:t>
      </w:r>
    </w:p>
    <w:p w14:paraId="4B1ABEAE" w14:textId="77777777" w:rsidR="0057524B" w:rsidRDefault="0057524B" w:rsidP="00443B99">
      <w:pPr>
        <w:pStyle w:val="HTMLPreformatted"/>
        <w:ind w:left="720"/>
        <w:rPr>
          <w:rFonts w:ascii="Trebuchet MS" w:hAnsi="Trebuchet MS" w:cstheme="majorBidi"/>
          <w:color w:val="FF0000"/>
          <w:sz w:val="24"/>
          <w:szCs w:val="24"/>
        </w:rPr>
      </w:pPr>
      <w:r w:rsidRPr="00443B99">
        <w:rPr>
          <w:rFonts w:ascii="Trebuchet MS" w:hAnsi="Trebuchet MS" w:cstheme="majorBidi"/>
          <w:sz w:val="24"/>
          <w:szCs w:val="24"/>
        </w:rPr>
        <w:t xml:space="preserve"> </w:t>
      </w:r>
      <w:r w:rsidR="000C7C0E">
        <w:rPr>
          <w:rFonts w:ascii="Trebuchet MS" w:hAnsi="Trebuchet MS" w:cstheme="majorBidi"/>
          <w:color w:val="000000" w:themeColor="text1"/>
          <w:sz w:val="24"/>
          <w:szCs w:val="24"/>
        </w:rPr>
        <w:t xml:space="preserve"> </w:t>
      </w:r>
    </w:p>
    <w:p w14:paraId="5C11FCA4" w14:textId="77777777" w:rsidR="005B2E83" w:rsidRDefault="005B2E83" w:rsidP="005B2E83">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 xml:space="preserve">WEEK TWELVE: </w:t>
      </w:r>
      <w:r w:rsidRPr="00336AC3">
        <w:rPr>
          <w:rFonts w:ascii="Trebuchet MS" w:hAnsi="Trebuchet MS" w:cstheme="majorBidi"/>
          <w:b/>
          <w:bCs/>
          <w:color w:val="000000" w:themeColor="text1"/>
          <w:sz w:val="24"/>
          <w:szCs w:val="24"/>
        </w:rPr>
        <w:t>Education</w:t>
      </w:r>
      <w:r w:rsidR="00DA15BC">
        <w:rPr>
          <w:rFonts w:ascii="Trebuchet MS" w:hAnsi="Trebuchet MS" w:cstheme="majorBidi"/>
          <w:b/>
          <w:bCs/>
          <w:color w:val="000000" w:themeColor="text1"/>
          <w:sz w:val="24"/>
          <w:szCs w:val="24"/>
        </w:rPr>
        <w:t>/</w:t>
      </w:r>
      <w:r w:rsidR="002E77D6">
        <w:rPr>
          <w:rFonts w:ascii="Trebuchet MS" w:hAnsi="Trebuchet MS" w:cstheme="majorBidi"/>
          <w:b/>
          <w:bCs/>
          <w:color w:val="000000" w:themeColor="text1"/>
          <w:sz w:val="24"/>
          <w:szCs w:val="24"/>
        </w:rPr>
        <w:t>Activism</w:t>
      </w:r>
    </w:p>
    <w:p w14:paraId="3915FAD7" w14:textId="77777777" w:rsidR="005B2E83" w:rsidRPr="00336AC3" w:rsidRDefault="005B2E83" w:rsidP="005B2E83">
      <w:pPr>
        <w:pStyle w:val="HTMLPreformatted"/>
        <w:rPr>
          <w:rFonts w:ascii="Trebuchet MS" w:hAnsi="Trebuchet MS" w:cstheme="majorBidi"/>
          <w:b/>
          <w:bCs/>
          <w:color w:val="000000" w:themeColor="text1"/>
          <w:sz w:val="24"/>
          <w:szCs w:val="24"/>
        </w:rPr>
      </w:pPr>
    </w:p>
    <w:p w14:paraId="1B44ED17" w14:textId="77777777" w:rsidR="005B2E83" w:rsidRPr="00D85A7F" w:rsidRDefault="005B2E83" w:rsidP="005B2E83">
      <w:pPr>
        <w:pStyle w:val="HTMLPreformatted"/>
        <w:rPr>
          <w:rFonts w:ascii="Trebuchet MS" w:hAnsi="Trebuchet MS" w:cstheme="majorBidi"/>
          <w:b/>
          <w:bCs/>
          <w:color w:val="000000" w:themeColor="text1"/>
          <w:sz w:val="24"/>
          <w:szCs w:val="24"/>
        </w:rPr>
      </w:pPr>
      <w:r w:rsidRPr="00D85A7F">
        <w:rPr>
          <w:rFonts w:ascii="Trebuchet MS" w:hAnsi="Trebuchet MS" w:cstheme="majorBidi"/>
          <w:b/>
          <w:bCs/>
          <w:color w:val="000000" w:themeColor="text1"/>
          <w:sz w:val="24"/>
          <w:szCs w:val="24"/>
        </w:rPr>
        <w:t xml:space="preserve">Screening: </w:t>
      </w:r>
    </w:p>
    <w:p w14:paraId="3E483CCF" w14:textId="77777777" w:rsidR="005B2E83" w:rsidRPr="00336AC3" w:rsidRDefault="005B2E83" w:rsidP="005B2E83">
      <w:pPr>
        <w:pStyle w:val="HTMLPreformatted"/>
        <w:rPr>
          <w:rFonts w:ascii="Trebuchet MS" w:hAnsi="Trebuchet MS" w:cstheme="majorBidi"/>
          <w:color w:val="000000" w:themeColor="text1"/>
          <w:sz w:val="24"/>
          <w:szCs w:val="24"/>
        </w:rPr>
      </w:pPr>
      <w:r w:rsidRPr="00336AC3">
        <w:rPr>
          <w:rFonts w:ascii="Trebuchet MS" w:hAnsi="Trebuchet MS" w:cstheme="majorBidi"/>
          <w:i/>
          <w:iCs/>
          <w:color w:val="000000" w:themeColor="text1"/>
          <w:sz w:val="24"/>
          <w:szCs w:val="24"/>
        </w:rPr>
        <w:t>British Sounds</w:t>
      </w:r>
      <w:r w:rsidR="0057524B">
        <w:rPr>
          <w:rFonts w:ascii="Trebuchet MS" w:hAnsi="Trebuchet MS" w:cstheme="majorBidi"/>
          <w:color w:val="000000" w:themeColor="text1"/>
          <w:sz w:val="24"/>
          <w:szCs w:val="24"/>
        </w:rPr>
        <w:t xml:space="preserve"> (</w:t>
      </w:r>
      <w:proofErr w:type="spellStart"/>
      <w:r w:rsidR="0057524B">
        <w:rPr>
          <w:rFonts w:ascii="Trebuchet MS" w:hAnsi="Trebuchet MS" w:cstheme="majorBidi"/>
          <w:color w:val="000000" w:themeColor="text1"/>
          <w:sz w:val="24"/>
          <w:szCs w:val="24"/>
        </w:rPr>
        <w:t>Dziga</w:t>
      </w:r>
      <w:proofErr w:type="spellEnd"/>
      <w:r w:rsidR="0057524B">
        <w:rPr>
          <w:rFonts w:ascii="Trebuchet MS" w:hAnsi="Trebuchet MS" w:cstheme="majorBidi"/>
          <w:color w:val="000000" w:themeColor="text1"/>
          <w:sz w:val="24"/>
          <w:szCs w:val="24"/>
        </w:rPr>
        <w:t xml:space="preserve"> </w:t>
      </w:r>
      <w:proofErr w:type="spellStart"/>
      <w:r w:rsidR="00EE2FB4">
        <w:rPr>
          <w:rFonts w:ascii="Trebuchet MS" w:hAnsi="Trebuchet MS" w:cstheme="majorBidi"/>
          <w:color w:val="000000" w:themeColor="text1"/>
          <w:sz w:val="24"/>
          <w:szCs w:val="24"/>
        </w:rPr>
        <w:t>Vertov</w:t>
      </w:r>
      <w:proofErr w:type="spellEnd"/>
      <w:r w:rsidR="00EE2FB4">
        <w:rPr>
          <w:rFonts w:ascii="Trebuchet MS" w:hAnsi="Trebuchet MS" w:cstheme="majorBidi"/>
          <w:color w:val="000000" w:themeColor="text1"/>
          <w:sz w:val="24"/>
          <w:szCs w:val="24"/>
        </w:rPr>
        <w:t xml:space="preserve"> Group</w:t>
      </w:r>
      <w:r w:rsidRPr="00336AC3">
        <w:rPr>
          <w:rFonts w:ascii="Trebuchet MS" w:hAnsi="Trebuchet MS" w:cstheme="majorBidi"/>
          <w:color w:val="000000" w:themeColor="text1"/>
          <w:sz w:val="24"/>
          <w:szCs w:val="24"/>
        </w:rPr>
        <w:t>, UK/France, 1970)</w:t>
      </w:r>
    </w:p>
    <w:p w14:paraId="7451A68A" w14:textId="77777777" w:rsidR="005B2E83" w:rsidRDefault="005B2E83" w:rsidP="005B2E83">
      <w:pPr>
        <w:pStyle w:val="HTMLPreformatted"/>
        <w:rPr>
          <w:rFonts w:ascii="Trebuchet MS" w:hAnsi="Trebuchet MS" w:cstheme="majorBidi"/>
          <w:color w:val="000000" w:themeColor="text1"/>
          <w:sz w:val="24"/>
          <w:szCs w:val="24"/>
        </w:rPr>
      </w:pPr>
    </w:p>
    <w:p w14:paraId="7B6EF810" w14:textId="77777777" w:rsidR="005B2E83" w:rsidRDefault="005B2E83" w:rsidP="005B2E83">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Readings:</w:t>
      </w:r>
    </w:p>
    <w:p w14:paraId="6B2F686F" w14:textId="77777777" w:rsidR="005B2E83" w:rsidRPr="00824A54" w:rsidRDefault="005B2E83" w:rsidP="00824A54">
      <w:pPr>
        <w:pStyle w:val="ListParagraph"/>
        <w:numPr>
          <w:ilvl w:val="0"/>
          <w:numId w:val="36"/>
        </w:numPr>
        <w:spacing w:after="0" w:line="240" w:lineRule="auto"/>
        <w:rPr>
          <w:rFonts w:ascii="Trebuchet MS" w:hAnsi="Trebuchet MS"/>
          <w:sz w:val="24"/>
          <w:szCs w:val="24"/>
        </w:rPr>
      </w:pPr>
      <w:proofErr w:type="spellStart"/>
      <w:r w:rsidRPr="00824A54">
        <w:rPr>
          <w:rFonts w:ascii="Trebuchet MS" w:hAnsi="Trebuchet MS" w:cstheme="majorBidi"/>
          <w:sz w:val="24"/>
          <w:szCs w:val="24"/>
        </w:rPr>
        <w:t>MacBean</w:t>
      </w:r>
      <w:proofErr w:type="spellEnd"/>
      <w:r w:rsidRPr="00824A54">
        <w:rPr>
          <w:rFonts w:ascii="Trebuchet MS" w:hAnsi="Trebuchet MS" w:cstheme="majorBidi"/>
          <w:sz w:val="24"/>
          <w:szCs w:val="24"/>
        </w:rPr>
        <w:t xml:space="preserve">, James Roy. “See You at Mao: Godard’s Revolutionary British Sounds.”  </w:t>
      </w:r>
      <w:r w:rsidRPr="00824A54">
        <w:rPr>
          <w:rFonts w:ascii="Trebuchet MS" w:hAnsi="Trebuchet MS" w:cstheme="majorBidi"/>
          <w:i/>
          <w:iCs/>
          <w:sz w:val="24"/>
          <w:szCs w:val="24"/>
        </w:rPr>
        <w:t>F</w:t>
      </w:r>
      <w:hyperlink r:id="rId6" w:tooltip="Film Quarterly" w:history="1">
        <w:r w:rsidRPr="00824A54">
          <w:rPr>
            <w:rStyle w:val="Hyperlink"/>
            <w:rFonts w:ascii="Trebuchet MS" w:hAnsi="Trebuchet MS"/>
            <w:i/>
            <w:iCs/>
            <w:color w:val="auto"/>
            <w:sz w:val="24"/>
            <w:szCs w:val="24"/>
            <w:u w:val="none"/>
          </w:rPr>
          <w:t>ilm Quarterly</w:t>
        </w:r>
      </w:hyperlink>
      <w:r w:rsidRPr="00824A54">
        <w:rPr>
          <w:rFonts w:ascii="Trebuchet MS" w:hAnsi="Trebuchet MS"/>
          <w:sz w:val="24"/>
          <w:szCs w:val="24"/>
        </w:rPr>
        <w:t xml:space="preserve">  </w:t>
      </w:r>
      <w:hyperlink r:id="rId7" w:tooltip="Film Quarterly, Vol. 24, No. 2, Winter, 1970-1971" w:history="1">
        <w:r w:rsidR="009A660D" w:rsidRPr="00824A54">
          <w:rPr>
            <w:rStyle w:val="Hyperlink"/>
            <w:rFonts w:ascii="Trebuchet MS" w:hAnsi="Trebuchet MS"/>
            <w:color w:val="auto"/>
            <w:sz w:val="24"/>
            <w:szCs w:val="24"/>
            <w:u w:val="none"/>
          </w:rPr>
          <w:t xml:space="preserve">24, No. 2, </w:t>
        </w:r>
        <w:proofErr w:type="gramStart"/>
        <w:r w:rsidR="009A660D" w:rsidRPr="00824A54">
          <w:rPr>
            <w:rStyle w:val="Hyperlink"/>
            <w:rFonts w:ascii="Trebuchet MS" w:hAnsi="Trebuchet MS"/>
            <w:color w:val="auto"/>
            <w:sz w:val="24"/>
            <w:szCs w:val="24"/>
            <w:u w:val="none"/>
          </w:rPr>
          <w:t>Winter</w:t>
        </w:r>
        <w:proofErr w:type="gramEnd"/>
        <w:r w:rsidR="009A660D" w:rsidRPr="00824A54">
          <w:rPr>
            <w:rStyle w:val="Hyperlink"/>
            <w:rFonts w:ascii="Trebuchet MS" w:hAnsi="Trebuchet MS"/>
            <w:color w:val="auto"/>
            <w:sz w:val="24"/>
            <w:szCs w:val="24"/>
            <w:u w:val="none"/>
          </w:rPr>
          <w:t xml:space="preserve"> (</w:t>
        </w:r>
        <w:r w:rsidRPr="00824A54">
          <w:rPr>
            <w:rStyle w:val="Hyperlink"/>
            <w:rFonts w:ascii="Trebuchet MS" w:hAnsi="Trebuchet MS"/>
            <w:color w:val="auto"/>
            <w:sz w:val="24"/>
            <w:szCs w:val="24"/>
            <w:u w:val="none"/>
          </w:rPr>
          <w:t>1970-1)</w:t>
        </w:r>
      </w:hyperlink>
      <w:r w:rsidRPr="00824A54">
        <w:rPr>
          <w:rFonts w:ascii="Trebuchet MS" w:hAnsi="Trebuchet MS"/>
          <w:sz w:val="24"/>
          <w:szCs w:val="24"/>
        </w:rPr>
        <w:t>: 15-23.</w:t>
      </w:r>
      <w:r w:rsidR="00C96BD0" w:rsidRPr="00824A54">
        <w:rPr>
          <w:rFonts w:ascii="Trebuchet MS" w:hAnsi="Trebuchet MS"/>
          <w:sz w:val="24"/>
          <w:szCs w:val="24"/>
        </w:rPr>
        <w:t xml:space="preserve"> </w:t>
      </w:r>
    </w:p>
    <w:p w14:paraId="14C65673" w14:textId="77777777" w:rsidR="005B2E83" w:rsidRPr="00824A54" w:rsidRDefault="005B2E83" w:rsidP="00824A54">
      <w:pPr>
        <w:pStyle w:val="ListParagraph"/>
        <w:numPr>
          <w:ilvl w:val="0"/>
          <w:numId w:val="36"/>
        </w:numPr>
        <w:spacing w:after="0" w:line="240" w:lineRule="auto"/>
        <w:rPr>
          <w:rFonts w:ascii="Trebuchet MS" w:hAnsi="Trebuchet MS"/>
          <w:sz w:val="24"/>
          <w:szCs w:val="24"/>
        </w:rPr>
      </w:pPr>
      <w:r w:rsidRPr="00824A54">
        <w:rPr>
          <w:rFonts w:ascii="Trebuchet MS" w:hAnsi="Trebuchet MS"/>
          <w:sz w:val="24"/>
          <w:szCs w:val="24"/>
        </w:rPr>
        <w:t xml:space="preserve">McClanahan, Annie. “The Living Indebted: Student Militancy and the </w:t>
      </w:r>
      <w:proofErr w:type="spellStart"/>
      <w:r w:rsidRPr="00824A54">
        <w:rPr>
          <w:rFonts w:ascii="Trebuchet MS" w:hAnsi="Trebuchet MS"/>
          <w:sz w:val="24"/>
          <w:szCs w:val="24"/>
        </w:rPr>
        <w:t>Financialization</w:t>
      </w:r>
      <w:proofErr w:type="spellEnd"/>
      <w:r w:rsidRPr="00824A54">
        <w:rPr>
          <w:rFonts w:ascii="Trebuchet MS" w:hAnsi="Trebuchet MS"/>
          <w:sz w:val="24"/>
          <w:szCs w:val="24"/>
        </w:rPr>
        <w:t xml:space="preserve"> of Debt.” </w:t>
      </w:r>
      <w:r w:rsidRPr="00824A54">
        <w:rPr>
          <w:rStyle w:val="Strong"/>
          <w:rFonts w:ascii="Trebuchet MS" w:hAnsi="Trebuchet MS"/>
          <w:b w:val="0"/>
          <w:bCs w:val="0"/>
          <w:i/>
          <w:iCs/>
          <w:sz w:val="24"/>
          <w:szCs w:val="24"/>
        </w:rPr>
        <w:t xml:space="preserve">Qui </w:t>
      </w:r>
      <w:proofErr w:type="spellStart"/>
      <w:r w:rsidRPr="00824A54">
        <w:rPr>
          <w:rStyle w:val="Strong"/>
          <w:rFonts w:ascii="Trebuchet MS" w:hAnsi="Trebuchet MS"/>
          <w:b w:val="0"/>
          <w:bCs w:val="0"/>
          <w:i/>
          <w:iCs/>
          <w:sz w:val="24"/>
          <w:szCs w:val="24"/>
        </w:rPr>
        <w:t>Parle</w:t>
      </w:r>
      <w:proofErr w:type="spellEnd"/>
      <w:r w:rsidRPr="00824A54">
        <w:rPr>
          <w:rStyle w:val="Strong"/>
          <w:rFonts w:ascii="Trebuchet MS" w:hAnsi="Trebuchet MS"/>
          <w:b w:val="0"/>
          <w:bCs w:val="0"/>
          <w:i/>
          <w:iCs/>
          <w:sz w:val="24"/>
          <w:szCs w:val="24"/>
        </w:rPr>
        <w:t>: Critical Humanities and Social Sciences</w:t>
      </w:r>
      <w:r w:rsidRPr="00824A54">
        <w:rPr>
          <w:rFonts w:ascii="Trebuchet MS" w:hAnsi="Trebuchet MS"/>
          <w:sz w:val="24"/>
          <w:szCs w:val="24"/>
        </w:rPr>
        <w:t xml:space="preserve"> 20, No. 1, Fall/Winter (2011): 57-77.</w:t>
      </w:r>
    </w:p>
    <w:p w14:paraId="17EF3174" w14:textId="77777777" w:rsidR="008C3AE8" w:rsidRPr="00824A54" w:rsidRDefault="008C3AE8" w:rsidP="00824A54">
      <w:pPr>
        <w:pStyle w:val="ListParagraph"/>
        <w:numPr>
          <w:ilvl w:val="0"/>
          <w:numId w:val="36"/>
        </w:numPr>
        <w:autoSpaceDE w:val="0"/>
        <w:autoSpaceDN w:val="0"/>
        <w:adjustRightInd w:val="0"/>
        <w:spacing w:after="0" w:line="240" w:lineRule="auto"/>
        <w:rPr>
          <w:rFonts w:ascii="Trebuchet MS" w:eastAsia="Times New Roman" w:hAnsi="Trebuchet MS" w:cstheme="majorBidi"/>
          <w:sz w:val="24"/>
          <w:szCs w:val="24"/>
        </w:rPr>
      </w:pPr>
      <w:r w:rsidRPr="00824A54">
        <w:rPr>
          <w:rFonts w:ascii="Trebuchet MS" w:eastAsia="Times New Roman" w:hAnsi="Trebuchet MS" w:cstheme="majorBidi"/>
          <w:sz w:val="24"/>
          <w:szCs w:val="24"/>
        </w:rPr>
        <w:t xml:space="preserve">Ultra-Red. </w:t>
      </w:r>
      <w:r w:rsidRPr="00824A54">
        <w:rPr>
          <w:rFonts w:ascii="Trebuchet MS" w:eastAsia="Times New Roman" w:hAnsi="Trebuchet MS" w:cstheme="majorBidi"/>
          <w:i/>
          <w:iCs/>
          <w:sz w:val="24"/>
          <w:szCs w:val="24"/>
        </w:rPr>
        <w:t>10 Preliminary Theses on Militant Sound Investigation</w:t>
      </w:r>
      <w:r w:rsidRPr="00824A54">
        <w:rPr>
          <w:rFonts w:ascii="Trebuchet MS" w:eastAsia="Times New Roman" w:hAnsi="Trebuchet MS" w:cstheme="majorBidi"/>
          <w:sz w:val="24"/>
          <w:szCs w:val="24"/>
        </w:rPr>
        <w:t>. New York: Printed Matter, Inc. 2008.</w:t>
      </w:r>
    </w:p>
    <w:p w14:paraId="4E48E10B" w14:textId="77777777" w:rsidR="00223A50" w:rsidRPr="00824A54" w:rsidRDefault="006B1140" w:rsidP="00824A54">
      <w:pPr>
        <w:pStyle w:val="ListParagraph"/>
        <w:numPr>
          <w:ilvl w:val="0"/>
          <w:numId w:val="36"/>
        </w:numPr>
        <w:spacing w:after="0" w:line="240" w:lineRule="auto"/>
        <w:rPr>
          <w:rStyle w:val="description"/>
          <w:rFonts w:ascii="Trebuchet MS" w:hAnsi="Trebuchet MS" w:cstheme="majorBidi"/>
          <w:color w:val="000000" w:themeColor="text1"/>
          <w:sz w:val="24"/>
          <w:szCs w:val="24"/>
        </w:rPr>
      </w:pPr>
      <w:proofErr w:type="spellStart"/>
      <w:r w:rsidRPr="00824A54">
        <w:rPr>
          <w:rStyle w:val="subheader"/>
          <w:rFonts w:ascii="Trebuchet MS" w:hAnsi="Trebuchet MS" w:cstheme="majorBidi"/>
          <w:sz w:val="24"/>
          <w:szCs w:val="24"/>
        </w:rPr>
        <w:t>Vidya</w:t>
      </w:r>
      <w:proofErr w:type="spellEnd"/>
      <w:r w:rsidRPr="00824A54">
        <w:rPr>
          <w:rStyle w:val="subheader"/>
          <w:rFonts w:ascii="Trebuchet MS" w:hAnsi="Trebuchet MS" w:cstheme="majorBidi"/>
          <w:sz w:val="24"/>
          <w:szCs w:val="24"/>
        </w:rPr>
        <w:t xml:space="preserve"> Ashram. “The Global Autonomous University</w:t>
      </w:r>
      <w:r w:rsidR="000C7C0E" w:rsidRPr="00824A54">
        <w:rPr>
          <w:rStyle w:val="subheader"/>
          <w:rFonts w:ascii="Trebuchet MS" w:hAnsi="Trebuchet MS" w:cstheme="majorBidi"/>
          <w:sz w:val="24"/>
          <w:szCs w:val="24"/>
        </w:rPr>
        <w:t>.</w:t>
      </w:r>
      <w:r w:rsidR="00DA4179" w:rsidRPr="00824A54">
        <w:rPr>
          <w:rStyle w:val="subheader"/>
          <w:rFonts w:ascii="Trebuchet MS" w:hAnsi="Trebuchet MS" w:cstheme="majorBidi"/>
          <w:sz w:val="24"/>
          <w:szCs w:val="24"/>
        </w:rPr>
        <w:t>” In</w:t>
      </w:r>
      <w:r w:rsidR="00223A50" w:rsidRPr="00824A54">
        <w:rPr>
          <w:rStyle w:val="subheader"/>
          <w:rFonts w:ascii="Trebuchet MS" w:hAnsi="Trebuchet MS" w:cstheme="majorBidi"/>
          <w:sz w:val="24"/>
          <w:szCs w:val="24"/>
        </w:rPr>
        <w:t xml:space="preserve"> </w:t>
      </w:r>
      <w:r w:rsidR="00223A50" w:rsidRPr="00824A54">
        <w:rPr>
          <w:rFonts w:ascii="Trebuchet MS" w:hAnsi="Trebuchet MS" w:cstheme="majorBidi"/>
          <w:i/>
          <w:iCs/>
          <w:sz w:val="24"/>
          <w:szCs w:val="24"/>
        </w:rPr>
        <w:t>Towards a Global Autonomous University</w:t>
      </w:r>
      <w:r w:rsidR="00DA4179" w:rsidRPr="00824A54">
        <w:rPr>
          <w:rFonts w:ascii="Trebuchet MS" w:hAnsi="Trebuchet MS" w:cstheme="majorBidi"/>
          <w:sz w:val="24"/>
          <w:szCs w:val="24"/>
        </w:rPr>
        <w:t xml:space="preserve">, edited by </w:t>
      </w:r>
      <w:proofErr w:type="spellStart"/>
      <w:r w:rsidR="00DA4179" w:rsidRPr="00824A54">
        <w:rPr>
          <w:rStyle w:val="subheader"/>
          <w:rFonts w:ascii="Trebuchet MS" w:hAnsi="Trebuchet MS" w:cstheme="majorBidi"/>
          <w:sz w:val="24"/>
          <w:szCs w:val="24"/>
        </w:rPr>
        <w:t>Edu</w:t>
      </w:r>
      <w:proofErr w:type="spellEnd"/>
      <w:r w:rsidR="00DA4179" w:rsidRPr="00824A54">
        <w:rPr>
          <w:rStyle w:val="subheader"/>
          <w:rFonts w:ascii="Trebuchet MS" w:hAnsi="Trebuchet MS" w:cstheme="majorBidi"/>
          <w:sz w:val="24"/>
          <w:szCs w:val="24"/>
        </w:rPr>
        <w:t>-factory Collective, 165-170</w:t>
      </w:r>
      <w:r w:rsidR="00223A50" w:rsidRPr="00824A54">
        <w:rPr>
          <w:rFonts w:ascii="Trebuchet MS" w:hAnsi="Trebuchet MS" w:cstheme="majorBidi"/>
          <w:sz w:val="24"/>
          <w:szCs w:val="24"/>
        </w:rPr>
        <w:t xml:space="preserve">. </w:t>
      </w:r>
      <w:r w:rsidRPr="00824A54">
        <w:rPr>
          <w:rFonts w:ascii="Trebuchet MS" w:hAnsi="Trebuchet MS" w:cstheme="majorBidi"/>
          <w:sz w:val="24"/>
          <w:szCs w:val="24"/>
        </w:rPr>
        <w:t xml:space="preserve">Brooklyn, NY: </w:t>
      </w:r>
      <w:proofErr w:type="spellStart"/>
      <w:r w:rsidRPr="00824A54">
        <w:rPr>
          <w:rFonts w:ascii="Trebuchet MS" w:hAnsi="Trebuchet MS" w:cstheme="majorBidi"/>
          <w:sz w:val="24"/>
          <w:szCs w:val="24"/>
        </w:rPr>
        <w:t>Autonomedia</w:t>
      </w:r>
      <w:proofErr w:type="spellEnd"/>
      <w:r w:rsidRPr="00824A54">
        <w:rPr>
          <w:rFonts w:ascii="Trebuchet MS" w:hAnsi="Trebuchet MS" w:cstheme="majorBidi"/>
          <w:sz w:val="24"/>
          <w:szCs w:val="24"/>
        </w:rPr>
        <w:t xml:space="preserve">, 2009. (also available via </w:t>
      </w:r>
      <w:r w:rsidR="00223A50" w:rsidRPr="00824A54">
        <w:rPr>
          <w:rFonts w:ascii="Trebuchet MS" w:hAnsi="Trebuchet MS" w:cstheme="majorBidi"/>
          <w:sz w:val="24"/>
          <w:szCs w:val="24"/>
        </w:rPr>
        <w:t>www.e</w:t>
      </w:r>
      <w:r w:rsidR="00223A50" w:rsidRPr="00824A54">
        <w:rPr>
          <w:rStyle w:val="description"/>
          <w:rFonts w:ascii="Trebuchet MS" w:hAnsi="Trebuchet MS" w:cstheme="majorBidi"/>
          <w:sz w:val="24"/>
          <w:szCs w:val="24"/>
        </w:rPr>
        <w:t>du-</w:t>
      </w:r>
      <w:r w:rsidRPr="00824A54">
        <w:rPr>
          <w:rStyle w:val="description"/>
          <w:rFonts w:ascii="Trebuchet MS" w:hAnsi="Trebuchet MS" w:cstheme="majorBidi"/>
          <w:sz w:val="24"/>
          <w:szCs w:val="24"/>
        </w:rPr>
        <w:t>factory.org)</w:t>
      </w:r>
    </w:p>
    <w:p w14:paraId="5CEE3BC9" w14:textId="77777777" w:rsidR="00223A50" w:rsidRPr="00336AC3" w:rsidRDefault="00223A50" w:rsidP="00223A50">
      <w:pPr>
        <w:spacing w:after="0" w:line="240" w:lineRule="auto"/>
        <w:rPr>
          <w:rFonts w:ascii="Trebuchet MS" w:eastAsia="Times New Roman" w:hAnsi="Trebuchet MS" w:cstheme="majorBidi"/>
          <w:color w:val="000000" w:themeColor="text1"/>
          <w:sz w:val="24"/>
          <w:szCs w:val="24"/>
        </w:rPr>
      </w:pPr>
    </w:p>
    <w:p w14:paraId="3A78713A" w14:textId="77777777" w:rsidR="00336AC3" w:rsidRDefault="00D85A7F"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 xml:space="preserve">WEEK </w:t>
      </w:r>
      <w:r w:rsidR="005B2E83">
        <w:rPr>
          <w:rFonts w:ascii="Trebuchet MS" w:hAnsi="Trebuchet MS" w:cstheme="majorBidi"/>
          <w:b/>
          <w:bCs/>
          <w:color w:val="000000" w:themeColor="text1"/>
          <w:sz w:val="24"/>
          <w:szCs w:val="24"/>
        </w:rPr>
        <w:t>THIRTEEN</w:t>
      </w:r>
      <w:r>
        <w:rPr>
          <w:rFonts w:ascii="Trebuchet MS" w:hAnsi="Trebuchet MS" w:cstheme="majorBidi"/>
          <w:b/>
          <w:bCs/>
          <w:color w:val="000000" w:themeColor="text1"/>
          <w:sz w:val="24"/>
          <w:szCs w:val="24"/>
        </w:rPr>
        <w:t xml:space="preserve">: </w:t>
      </w:r>
      <w:r w:rsidR="00336AC3" w:rsidRPr="00336AC3">
        <w:rPr>
          <w:rFonts w:ascii="Trebuchet MS" w:hAnsi="Trebuchet MS" w:cstheme="majorBidi"/>
          <w:b/>
          <w:bCs/>
          <w:color w:val="000000" w:themeColor="text1"/>
          <w:sz w:val="24"/>
          <w:szCs w:val="24"/>
        </w:rPr>
        <w:t>Politicizing Audio-Visual Dialectics</w:t>
      </w:r>
    </w:p>
    <w:p w14:paraId="399C846E" w14:textId="77777777" w:rsidR="00D85A7F" w:rsidRDefault="00D85A7F" w:rsidP="00D85A7F">
      <w:pPr>
        <w:pStyle w:val="HTMLPreformatted"/>
        <w:rPr>
          <w:rFonts w:ascii="Trebuchet MS" w:hAnsi="Trebuchet MS" w:cstheme="majorBidi"/>
          <w:b/>
          <w:bCs/>
          <w:color w:val="000000" w:themeColor="text1"/>
          <w:sz w:val="24"/>
          <w:szCs w:val="24"/>
        </w:rPr>
      </w:pPr>
    </w:p>
    <w:p w14:paraId="449138F1" w14:textId="77777777" w:rsidR="00D85A7F" w:rsidRPr="00336AC3" w:rsidRDefault="00D85A7F"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Screening:</w:t>
      </w:r>
    </w:p>
    <w:p w14:paraId="12424C3F" w14:textId="77777777" w:rsidR="00336AC3" w:rsidRPr="00336AC3" w:rsidRDefault="00336AC3" w:rsidP="00D85A7F">
      <w:pPr>
        <w:pStyle w:val="HTMLPreformatted"/>
        <w:rPr>
          <w:rFonts w:ascii="Trebuchet MS" w:hAnsi="Trebuchet MS" w:cstheme="majorBidi"/>
          <w:color w:val="000000" w:themeColor="text1"/>
          <w:sz w:val="24"/>
          <w:szCs w:val="24"/>
        </w:rPr>
      </w:pPr>
      <w:r w:rsidRPr="00336AC3">
        <w:rPr>
          <w:rFonts w:ascii="Trebuchet MS" w:hAnsi="Trebuchet MS" w:cstheme="majorBidi"/>
          <w:i/>
          <w:iCs/>
          <w:color w:val="000000" w:themeColor="text1"/>
          <w:sz w:val="24"/>
          <w:szCs w:val="24"/>
        </w:rPr>
        <w:t>The</w:t>
      </w:r>
      <w:r w:rsidRPr="00336AC3">
        <w:rPr>
          <w:rFonts w:ascii="Trebuchet MS" w:hAnsi="Trebuchet MS" w:cstheme="majorBidi"/>
          <w:color w:val="000000" w:themeColor="text1"/>
          <w:sz w:val="24"/>
          <w:szCs w:val="24"/>
        </w:rPr>
        <w:t xml:space="preserve"> </w:t>
      </w:r>
      <w:r w:rsidRPr="00336AC3">
        <w:rPr>
          <w:rFonts w:ascii="Trebuchet MS" w:hAnsi="Trebuchet MS" w:cstheme="majorBidi"/>
          <w:i/>
          <w:iCs/>
          <w:color w:val="000000" w:themeColor="text1"/>
          <w:sz w:val="24"/>
          <w:szCs w:val="24"/>
        </w:rPr>
        <w:t>Hour of the Furnaces</w:t>
      </w:r>
      <w:r w:rsidRPr="00336AC3">
        <w:rPr>
          <w:rFonts w:ascii="Trebuchet MS" w:hAnsi="Trebuchet MS" w:cstheme="majorBidi"/>
          <w:color w:val="000000" w:themeColor="text1"/>
          <w:sz w:val="24"/>
          <w:szCs w:val="24"/>
        </w:rPr>
        <w:t xml:space="preserve"> (</w:t>
      </w:r>
      <w:r w:rsidRPr="00336AC3">
        <w:rPr>
          <w:rFonts w:ascii="Trebuchet MS" w:hAnsi="Trebuchet MS" w:cs="Arial"/>
          <w:color w:val="000000"/>
          <w:sz w:val="24"/>
          <w:szCs w:val="24"/>
        </w:rPr>
        <w:t xml:space="preserve">Fernando </w:t>
      </w:r>
      <w:proofErr w:type="spellStart"/>
      <w:r w:rsidRPr="00336AC3">
        <w:rPr>
          <w:rFonts w:ascii="Trebuchet MS" w:hAnsi="Trebuchet MS" w:cs="Arial"/>
          <w:color w:val="000000"/>
          <w:sz w:val="24"/>
          <w:szCs w:val="24"/>
        </w:rPr>
        <w:t>Solanas</w:t>
      </w:r>
      <w:proofErr w:type="spellEnd"/>
      <w:r w:rsidRPr="00336AC3">
        <w:rPr>
          <w:rFonts w:ascii="Trebuchet MS" w:hAnsi="Trebuchet MS" w:cs="Arial"/>
          <w:color w:val="000000"/>
          <w:sz w:val="24"/>
          <w:szCs w:val="24"/>
        </w:rPr>
        <w:t xml:space="preserve"> and Octavio </w:t>
      </w:r>
      <w:proofErr w:type="spellStart"/>
      <w:r w:rsidRPr="00336AC3">
        <w:rPr>
          <w:rFonts w:ascii="Trebuchet MS" w:hAnsi="Trebuchet MS" w:cs="Arial"/>
          <w:color w:val="000000"/>
          <w:sz w:val="24"/>
          <w:szCs w:val="24"/>
        </w:rPr>
        <w:t>Getino</w:t>
      </w:r>
      <w:proofErr w:type="spellEnd"/>
      <w:r w:rsidRPr="00336AC3">
        <w:rPr>
          <w:rFonts w:ascii="Trebuchet MS" w:hAnsi="Trebuchet MS" w:cs="Arial"/>
          <w:color w:val="000000"/>
          <w:sz w:val="24"/>
          <w:szCs w:val="24"/>
        </w:rPr>
        <w:t>, Argentina, 1968)</w:t>
      </w:r>
    </w:p>
    <w:p w14:paraId="1473C66F" w14:textId="77777777" w:rsidR="00336AC3" w:rsidRDefault="00336AC3" w:rsidP="00D85A7F">
      <w:pPr>
        <w:autoSpaceDE w:val="0"/>
        <w:autoSpaceDN w:val="0"/>
        <w:adjustRightInd w:val="0"/>
        <w:spacing w:after="0" w:line="240" w:lineRule="auto"/>
        <w:rPr>
          <w:rFonts w:ascii="Trebuchet MS" w:hAnsi="Trebuchet MS" w:cstheme="majorBidi"/>
          <w:color w:val="000000" w:themeColor="text1"/>
          <w:sz w:val="24"/>
          <w:szCs w:val="24"/>
        </w:rPr>
      </w:pPr>
    </w:p>
    <w:p w14:paraId="389056FB" w14:textId="77777777" w:rsidR="00D85A7F" w:rsidRPr="00D85A7F" w:rsidRDefault="00D85A7F" w:rsidP="00D85A7F">
      <w:pPr>
        <w:autoSpaceDE w:val="0"/>
        <w:autoSpaceDN w:val="0"/>
        <w:adjustRightInd w:val="0"/>
        <w:spacing w:after="0" w:line="240" w:lineRule="auto"/>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Readings:</w:t>
      </w:r>
    </w:p>
    <w:p w14:paraId="1465C00A" w14:textId="77777777" w:rsidR="00824A54" w:rsidRPr="00824A54" w:rsidRDefault="000C7C0E" w:rsidP="00824A54">
      <w:pPr>
        <w:pStyle w:val="ListParagraph"/>
        <w:numPr>
          <w:ilvl w:val="0"/>
          <w:numId w:val="37"/>
        </w:numPr>
        <w:spacing w:after="0"/>
        <w:rPr>
          <w:rFonts w:ascii="Trebuchet MS" w:hAnsi="Trebuchet MS" w:cs="Arial"/>
          <w:sz w:val="24"/>
          <w:szCs w:val="24"/>
        </w:rPr>
      </w:pPr>
      <w:proofErr w:type="spellStart"/>
      <w:r w:rsidRPr="00824A54">
        <w:rPr>
          <w:rFonts w:ascii="Trebuchet MS" w:hAnsi="Trebuchet MS" w:cs="Arial"/>
          <w:sz w:val="24"/>
          <w:szCs w:val="24"/>
        </w:rPr>
        <w:t>Solanas</w:t>
      </w:r>
      <w:proofErr w:type="spellEnd"/>
      <w:r w:rsidRPr="00824A54">
        <w:rPr>
          <w:rFonts w:ascii="Trebuchet MS" w:hAnsi="Trebuchet MS" w:cs="Arial"/>
          <w:sz w:val="24"/>
          <w:szCs w:val="24"/>
        </w:rPr>
        <w:t xml:space="preserve">, Fernando and Octavio </w:t>
      </w:r>
      <w:proofErr w:type="spellStart"/>
      <w:r w:rsidRPr="00824A54">
        <w:rPr>
          <w:rFonts w:ascii="Trebuchet MS" w:hAnsi="Trebuchet MS" w:cs="Arial"/>
          <w:sz w:val="24"/>
          <w:szCs w:val="24"/>
        </w:rPr>
        <w:t>Getino</w:t>
      </w:r>
      <w:proofErr w:type="spellEnd"/>
      <w:r w:rsidRPr="00824A54">
        <w:rPr>
          <w:rFonts w:ascii="Trebuchet MS" w:hAnsi="Trebuchet MS" w:cs="Arial"/>
          <w:sz w:val="24"/>
          <w:szCs w:val="24"/>
        </w:rPr>
        <w:t xml:space="preserve"> “Towards a Third Cinema.” (1969) available via: http://slash.autonomedia.org/node/4669. </w:t>
      </w:r>
    </w:p>
    <w:p w14:paraId="1E8505D8" w14:textId="77777777" w:rsidR="00824A54" w:rsidRDefault="00336AC3" w:rsidP="00824A54">
      <w:pPr>
        <w:pStyle w:val="ListParagraph"/>
        <w:numPr>
          <w:ilvl w:val="0"/>
          <w:numId w:val="37"/>
        </w:numPr>
        <w:spacing w:after="0"/>
        <w:rPr>
          <w:rFonts w:ascii="Trebuchet MS" w:eastAsia="Arial Unicode MS" w:hAnsi="Trebuchet MS" w:cs="Arial Unicode MS"/>
          <w:color w:val="000000" w:themeColor="text1"/>
          <w:sz w:val="24"/>
          <w:szCs w:val="24"/>
        </w:rPr>
      </w:pPr>
      <w:r w:rsidRPr="00824A54">
        <w:rPr>
          <w:rFonts w:ascii="Trebuchet MS" w:eastAsia="Arial Unicode MS" w:hAnsi="Trebuchet MS" w:cs="Arial Unicode MS"/>
          <w:color w:val="000000" w:themeColor="text1"/>
          <w:sz w:val="24"/>
          <w:szCs w:val="24"/>
        </w:rPr>
        <w:t xml:space="preserve">Eisenstein, Sergei. “An Unexpected Juncture” in </w:t>
      </w:r>
      <w:r w:rsidRPr="00824A54">
        <w:rPr>
          <w:rFonts w:ascii="Trebuchet MS" w:eastAsia="Arial Unicode MS" w:hAnsi="Trebuchet MS" w:cs="Arial Unicode MS"/>
          <w:i/>
          <w:iCs/>
          <w:color w:val="000000" w:themeColor="text1"/>
          <w:sz w:val="24"/>
          <w:szCs w:val="24"/>
        </w:rPr>
        <w:t>Eisenstein Writings Volume 1: 1922-1934</w:t>
      </w:r>
      <w:r w:rsidRPr="00824A54">
        <w:rPr>
          <w:rFonts w:ascii="Trebuchet MS" w:eastAsia="Arial Unicode MS" w:hAnsi="Trebuchet MS" w:cs="Arial Unicode MS"/>
          <w:color w:val="000000" w:themeColor="text1"/>
          <w:sz w:val="24"/>
          <w:szCs w:val="24"/>
        </w:rPr>
        <w:t>, translated by Richard Taylor, 115-122. London: BFI Publishing, 1988.</w:t>
      </w:r>
      <w:r w:rsidR="0032027A" w:rsidRPr="00824A54">
        <w:rPr>
          <w:rFonts w:ascii="Trebuchet MS" w:eastAsia="Arial Unicode MS" w:hAnsi="Trebuchet MS" w:cs="Arial Unicode MS"/>
          <w:color w:val="000000" w:themeColor="text1"/>
          <w:sz w:val="24"/>
          <w:szCs w:val="24"/>
        </w:rPr>
        <w:t xml:space="preserve"> </w:t>
      </w:r>
    </w:p>
    <w:p w14:paraId="703DEA82" w14:textId="77777777" w:rsidR="00824A54" w:rsidRPr="00824A54" w:rsidRDefault="00336AC3" w:rsidP="00824A54">
      <w:pPr>
        <w:pStyle w:val="ListParagraph"/>
        <w:numPr>
          <w:ilvl w:val="0"/>
          <w:numId w:val="37"/>
        </w:numPr>
        <w:spacing w:after="0"/>
        <w:rPr>
          <w:rFonts w:ascii="Trebuchet MS" w:eastAsia="Arial Unicode MS" w:hAnsi="Trebuchet MS" w:cs="Arial Unicode MS"/>
          <w:color w:val="000000" w:themeColor="text1"/>
          <w:sz w:val="24"/>
          <w:szCs w:val="24"/>
        </w:rPr>
      </w:pPr>
      <w:r w:rsidRPr="00824A54">
        <w:rPr>
          <w:rFonts w:ascii="Trebuchet MS" w:eastAsia="Arial Unicode MS" w:hAnsi="Trebuchet MS" w:cs="Arial Unicode MS"/>
          <w:color w:val="000000" w:themeColor="text1"/>
          <w:sz w:val="24"/>
          <w:szCs w:val="24"/>
        </w:rPr>
        <w:t xml:space="preserve">Eisenstein, Sergei, </w:t>
      </w:r>
      <w:proofErr w:type="spellStart"/>
      <w:r w:rsidRPr="00824A54">
        <w:rPr>
          <w:rStyle w:val="st"/>
          <w:rFonts w:ascii="Trebuchet MS" w:hAnsi="Trebuchet MS"/>
          <w:color w:val="000000" w:themeColor="text1"/>
          <w:sz w:val="24"/>
          <w:szCs w:val="24"/>
        </w:rPr>
        <w:t>Vsevolod</w:t>
      </w:r>
      <w:proofErr w:type="spellEnd"/>
      <w:r w:rsidRPr="00824A54">
        <w:rPr>
          <w:rStyle w:val="st"/>
          <w:rFonts w:ascii="Trebuchet MS" w:hAnsi="Trebuchet MS"/>
          <w:color w:val="000000" w:themeColor="text1"/>
          <w:sz w:val="24"/>
          <w:szCs w:val="24"/>
        </w:rPr>
        <w:t xml:space="preserve"> </w:t>
      </w:r>
      <w:proofErr w:type="spellStart"/>
      <w:r w:rsidRPr="00824A54">
        <w:rPr>
          <w:rFonts w:ascii="Trebuchet MS" w:eastAsia="Arial Unicode MS" w:hAnsi="Trebuchet MS" w:cs="Arial Unicode MS"/>
          <w:color w:val="000000" w:themeColor="text1"/>
          <w:sz w:val="24"/>
          <w:szCs w:val="24"/>
        </w:rPr>
        <w:t>Pudovkin</w:t>
      </w:r>
      <w:proofErr w:type="spellEnd"/>
      <w:r w:rsidRPr="00824A54">
        <w:rPr>
          <w:rFonts w:ascii="Trebuchet MS" w:eastAsia="Arial Unicode MS" w:hAnsi="Trebuchet MS" w:cs="Arial Unicode MS"/>
          <w:color w:val="000000" w:themeColor="text1"/>
          <w:sz w:val="24"/>
          <w:szCs w:val="24"/>
        </w:rPr>
        <w:t xml:space="preserve"> and </w:t>
      </w:r>
      <w:proofErr w:type="spellStart"/>
      <w:r w:rsidRPr="00824A54">
        <w:rPr>
          <w:rFonts w:ascii="Trebuchet MS" w:eastAsia="Arial Unicode MS" w:hAnsi="Trebuchet MS" w:cs="Arial Unicode MS"/>
          <w:color w:val="000000" w:themeColor="text1"/>
          <w:sz w:val="24"/>
          <w:szCs w:val="24"/>
        </w:rPr>
        <w:t>Grigori</w:t>
      </w:r>
      <w:proofErr w:type="spellEnd"/>
      <w:r w:rsidRPr="00824A54">
        <w:rPr>
          <w:rFonts w:ascii="Trebuchet MS" w:eastAsia="Arial Unicode MS" w:hAnsi="Trebuchet MS" w:cs="Arial Unicode MS"/>
          <w:color w:val="000000" w:themeColor="text1"/>
          <w:sz w:val="24"/>
          <w:szCs w:val="24"/>
        </w:rPr>
        <w:t xml:space="preserve"> </w:t>
      </w:r>
      <w:proofErr w:type="spellStart"/>
      <w:r w:rsidRPr="00824A54">
        <w:rPr>
          <w:rFonts w:ascii="Trebuchet MS" w:eastAsia="Arial Unicode MS" w:hAnsi="Trebuchet MS" w:cs="Arial Unicode MS"/>
          <w:color w:val="000000" w:themeColor="text1"/>
          <w:sz w:val="24"/>
          <w:szCs w:val="24"/>
        </w:rPr>
        <w:t>Alexandrov</w:t>
      </w:r>
      <w:proofErr w:type="spellEnd"/>
      <w:r w:rsidRPr="00824A54">
        <w:rPr>
          <w:rFonts w:ascii="Trebuchet MS" w:eastAsia="Arial Unicode MS" w:hAnsi="Trebuchet MS" w:cs="Arial Unicode MS"/>
          <w:color w:val="000000" w:themeColor="text1"/>
          <w:sz w:val="24"/>
          <w:szCs w:val="24"/>
        </w:rPr>
        <w:t xml:space="preserve">. "A Statement." In </w:t>
      </w:r>
      <w:r w:rsidRPr="00824A54">
        <w:rPr>
          <w:rFonts w:ascii="Trebuchet MS" w:eastAsia="Arial Unicode MS" w:hAnsi="Trebuchet MS" w:cs="Arial Unicode MS"/>
          <w:i/>
          <w:iCs/>
          <w:color w:val="000000" w:themeColor="text1"/>
          <w:sz w:val="24"/>
          <w:szCs w:val="24"/>
        </w:rPr>
        <w:t>Film Sound: Theory and Practice</w:t>
      </w:r>
      <w:r w:rsidRPr="00824A54">
        <w:rPr>
          <w:rFonts w:ascii="Trebuchet MS" w:eastAsia="Arial Unicode MS" w:hAnsi="Trebuchet MS" w:cs="Arial Unicode MS"/>
          <w:color w:val="000000" w:themeColor="text1"/>
          <w:sz w:val="24"/>
          <w:szCs w:val="24"/>
        </w:rPr>
        <w:t>, edited by Elizabeth Weis and John Belton</w:t>
      </w:r>
      <w:r w:rsidR="00E82A11" w:rsidRPr="00824A54">
        <w:rPr>
          <w:rFonts w:ascii="Trebuchet MS" w:eastAsia="Arial Unicode MS" w:hAnsi="Trebuchet MS" w:cs="Arial Unicode MS"/>
          <w:color w:val="000000" w:themeColor="text1"/>
          <w:sz w:val="24"/>
          <w:szCs w:val="24"/>
        </w:rPr>
        <w:t>, 83-5</w:t>
      </w:r>
      <w:r w:rsidRPr="00824A54">
        <w:rPr>
          <w:rFonts w:ascii="Trebuchet MS" w:eastAsia="Arial Unicode MS" w:hAnsi="Trebuchet MS" w:cs="Arial Unicode MS"/>
          <w:color w:val="000000" w:themeColor="text1"/>
          <w:sz w:val="24"/>
          <w:szCs w:val="24"/>
        </w:rPr>
        <w:t>. New York: Columbia University Press, 1985.</w:t>
      </w:r>
    </w:p>
    <w:p w14:paraId="125A8287" w14:textId="77777777" w:rsidR="00336AC3" w:rsidRPr="00824A54" w:rsidRDefault="00336AC3" w:rsidP="00824A54">
      <w:pPr>
        <w:pStyle w:val="ListParagraph"/>
        <w:numPr>
          <w:ilvl w:val="0"/>
          <w:numId w:val="37"/>
        </w:numPr>
        <w:spacing w:after="0"/>
        <w:rPr>
          <w:rFonts w:ascii="Trebuchet MS" w:hAnsi="Trebuchet MS" w:cs="Arial"/>
          <w:sz w:val="24"/>
          <w:szCs w:val="24"/>
        </w:rPr>
      </w:pPr>
      <w:proofErr w:type="spellStart"/>
      <w:r w:rsidRPr="00824A54">
        <w:rPr>
          <w:rFonts w:ascii="Trebuchet MS" w:eastAsia="Arial Unicode MS" w:hAnsi="Trebuchet MS" w:cs="Arial Unicode MS"/>
          <w:color w:val="000000" w:themeColor="text1"/>
          <w:sz w:val="24"/>
          <w:szCs w:val="24"/>
        </w:rPr>
        <w:t>Pudovkin</w:t>
      </w:r>
      <w:proofErr w:type="spellEnd"/>
      <w:r w:rsidRPr="00824A54">
        <w:rPr>
          <w:rFonts w:ascii="Trebuchet MS" w:eastAsia="Arial Unicode MS" w:hAnsi="Trebuchet MS" w:cs="Arial Unicode MS"/>
          <w:color w:val="000000" w:themeColor="text1"/>
          <w:sz w:val="24"/>
          <w:szCs w:val="24"/>
        </w:rPr>
        <w:t xml:space="preserve">, </w:t>
      </w:r>
      <w:proofErr w:type="spellStart"/>
      <w:r w:rsidRPr="00824A54">
        <w:rPr>
          <w:rFonts w:ascii="Trebuchet MS" w:eastAsia="Arial Unicode MS" w:hAnsi="Trebuchet MS" w:cs="Arial Unicode MS"/>
          <w:color w:val="000000" w:themeColor="text1"/>
          <w:sz w:val="24"/>
          <w:szCs w:val="24"/>
        </w:rPr>
        <w:t>Vsevolod</w:t>
      </w:r>
      <w:proofErr w:type="spellEnd"/>
      <w:r w:rsidRPr="00824A54">
        <w:rPr>
          <w:rFonts w:ascii="Trebuchet MS" w:eastAsia="Arial Unicode MS" w:hAnsi="Trebuchet MS" w:cs="Arial Unicode MS"/>
          <w:color w:val="000000" w:themeColor="text1"/>
          <w:sz w:val="24"/>
          <w:szCs w:val="24"/>
        </w:rPr>
        <w:t>. "</w:t>
      </w:r>
      <w:proofErr w:type="spellStart"/>
      <w:r w:rsidRPr="00824A54">
        <w:rPr>
          <w:rFonts w:ascii="Trebuchet MS" w:eastAsia="Arial Unicode MS" w:hAnsi="Trebuchet MS" w:cs="Arial Unicode MS"/>
          <w:color w:val="000000" w:themeColor="text1"/>
          <w:sz w:val="24"/>
          <w:szCs w:val="24"/>
        </w:rPr>
        <w:t>Asynchronism</w:t>
      </w:r>
      <w:proofErr w:type="spellEnd"/>
      <w:r w:rsidRPr="00824A54">
        <w:rPr>
          <w:rFonts w:ascii="Trebuchet MS" w:eastAsia="Arial Unicode MS" w:hAnsi="Trebuchet MS" w:cs="Arial Unicode MS"/>
          <w:color w:val="000000" w:themeColor="text1"/>
          <w:sz w:val="24"/>
          <w:szCs w:val="24"/>
        </w:rPr>
        <w:t xml:space="preserve"> as a Principle of Sound Film." In </w:t>
      </w:r>
      <w:r w:rsidRPr="00824A54">
        <w:rPr>
          <w:rFonts w:ascii="Trebuchet MS" w:eastAsia="Arial Unicode MS" w:hAnsi="Trebuchet MS" w:cs="Arial Unicode MS"/>
          <w:i/>
          <w:iCs/>
          <w:color w:val="000000" w:themeColor="text1"/>
          <w:sz w:val="24"/>
          <w:szCs w:val="24"/>
        </w:rPr>
        <w:t>Film Sound: Theory and Practice</w:t>
      </w:r>
      <w:r w:rsidRPr="00824A54">
        <w:rPr>
          <w:rFonts w:ascii="Trebuchet MS" w:eastAsia="Arial Unicode MS" w:hAnsi="Trebuchet MS" w:cs="Arial Unicode MS"/>
          <w:color w:val="000000" w:themeColor="text1"/>
          <w:sz w:val="24"/>
          <w:szCs w:val="24"/>
        </w:rPr>
        <w:t>, edited by Elizabeth Weis and John Belton</w:t>
      </w:r>
      <w:r w:rsidR="00E82A11" w:rsidRPr="00824A54">
        <w:rPr>
          <w:rFonts w:ascii="Trebuchet MS" w:eastAsia="Arial Unicode MS" w:hAnsi="Trebuchet MS" w:cs="Arial Unicode MS"/>
          <w:color w:val="000000" w:themeColor="text1"/>
          <w:sz w:val="24"/>
          <w:szCs w:val="24"/>
        </w:rPr>
        <w:t>, 86-91</w:t>
      </w:r>
      <w:r w:rsidRPr="00824A54">
        <w:rPr>
          <w:rFonts w:ascii="Trebuchet MS" w:eastAsia="Arial Unicode MS" w:hAnsi="Trebuchet MS" w:cs="Arial Unicode MS"/>
          <w:color w:val="000000" w:themeColor="text1"/>
          <w:sz w:val="24"/>
          <w:szCs w:val="24"/>
        </w:rPr>
        <w:t>. New York: Columbia University Press, 1985.</w:t>
      </w:r>
      <w:r w:rsidR="0032027A" w:rsidRPr="00824A54">
        <w:rPr>
          <w:rFonts w:ascii="Trebuchet MS" w:eastAsia="Arial Unicode MS" w:hAnsi="Trebuchet MS" w:cs="Arial Unicode MS"/>
          <w:color w:val="000000" w:themeColor="text1"/>
          <w:sz w:val="24"/>
          <w:szCs w:val="24"/>
        </w:rPr>
        <w:t xml:space="preserve"> </w:t>
      </w:r>
    </w:p>
    <w:p w14:paraId="354E2DEA" w14:textId="77777777" w:rsidR="00336AC3" w:rsidRDefault="00336AC3" w:rsidP="00824A54">
      <w:pPr>
        <w:widowControl w:val="0"/>
        <w:tabs>
          <w:tab w:val="left" w:pos="3690"/>
        </w:tabs>
        <w:autoSpaceDE w:val="0"/>
        <w:autoSpaceDN w:val="0"/>
        <w:adjustRightInd w:val="0"/>
        <w:spacing w:after="0" w:line="240" w:lineRule="auto"/>
        <w:rPr>
          <w:rFonts w:ascii="Trebuchet MS" w:eastAsia="Arial Unicode MS" w:hAnsi="Trebuchet MS" w:cs="Arial Unicode MS"/>
          <w:color w:val="000000" w:themeColor="text1"/>
          <w:sz w:val="24"/>
          <w:szCs w:val="24"/>
        </w:rPr>
      </w:pPr>
    </w:p>
    <w:p w14:paraId="13443EAE" w14:textId="77777777" w:rsidR="001D47E2" w:rsidRDefault="001D47E2" w:rsidP="00824A54">
      <w:pPr>
        <w:widowControl w:val="0"/>
        <w:tabs>
          <w:tab w:val="left" w:pos="3690"/>
        </w:tabs>
        <w:autoSpaceDE w:val="0"/>
        <w:autoSpaceDN w:val="0"/>
        <w:adjustRightInd w:val="0"/>
        <w:spacing w:after="0" w:line="240" w:lineRule="auto"/>
        <w:rPr>
          <w:rFonts w:ascii="Trebuchet MS" w:eastAsia="Arial Unicode MS" w:hAnsi="Trebuchet MS" w:cs="Arial Unicode MS"/>
          <w:color w:val="000000" w:themeColor="text1"/>
          <w:sz w:val="24"/>
          <w:szCs w:val="24"/>
        </w:rPr>
      </w:pPr>
    </w:p>
    <w:p w14:paraId="3C25566E" w14:textId="77777777" w:rsidR="001D47E2" w:rsidRPr="00336AC3" w:rsidRDefault="001D47E2" w:rsidP="00824A54">
      <w:pPr>
        <w:widowControl w:val="0"/>
        <w:tabs>
          <w:tab w:val="left" w:pos="3690"/>
        </w:tabs>
        <w:autoSpaceDE w:val="0"/>
        <w:autoSpaceDN w:val="0"/>
        <w:adjustRightInd w:val="0"/>
        <w:spacing w:after="0" w:line="240" w:lineRule="auto"/>
        <w:rPr>
          <w:rFonts w:ascii="Trebuchet MS" w:eastAsia="Arial Unicode MS" w:hAnsi="Trebuchet MS" w:cs="Arial Unicode MS"/>
          <w:color w:val="000000" w:themeColor="text1"/>
          <w:sz w:val="24"/>
          <w:szCs w:val="24"/>
        </w:rPr>
      </w:pPr>
    </w:p>
    <w:p w14:paraId="7F717CCB" w14:textId="77777777" w:rsidR="00336AC3" w:rsidRDefault="00D85A7F"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lastRenderedPageBreak/>
        <w:t xml:space="preserve">WEEK </w:t>
      </w:r>
      <w:r w:rsidR="008C3AE8">
        <w:rPr>
          <w:rFonts w:ascii="Trebuchet MS" w:hAnsi="Trebuchet MS" w:cstheme="majorBidi"/>
          <w:b/>
          <w:bCs/>
          <w:color w:val="000000" w:themeColor="text1"/>
          <w:sz w:val="24"/>
          <w:szCs w:val="24"/>
        </w:rPr>
        <w:t>FOURTEEN</w:t>
      </w:r>
      <w:r>
        <w:rPr>
          <w:rFonts w:ascii="Trebuchet MS" w:hAnsi="Trebuchet MS" w:cstheme="majorBidi"/>
          <w:b/>
          <w:bCs/>
          <w:color w:val="000000" w:themeColor="text1"/>
          <w:sz w:val="24"/>
          <w:szCs w:val="24"/>
        </w:rPr>
        <w:t xml:space="preserve">: </w:t>
      </w:r>
      <w:r w:rsidR="00336AC3" w:rsidRPr="00336AC3">
        <w:rPr>
          <w:rFonts w:ascii="Trebuchet MS" w:hAnsi="Trebuchet MS" w:cstheme="majorBidi"/>
          <w:b/>
          <w:bCs/>
          <w:color w:val="000000" w:themeColor="text1"/>
          <w:sz w:val="24"/>
          <w:szCs w:val="24"/>
        </w:rPr>
        <w:t>A Film-Sound Commons</w:t>
      </w:r>
    </w:p>
    <w:p w14:paraId="3FCD78D9" w14:textId="77777777" w:rsidR="00D85A7F" w:rsidRDefault="00D85A7F" w:rsidP="00D85A7F">
      <w:pPr>
        <w:pStyle w:val="HTMLPreformatted"/>
        <w:rPr>
          <w:rFonts w:ascii="Trebuchet MS" w:hAnsi="Trebuchet MS" w:cstheme="majorBidi"/>
          <w:b/>
          <w:bCs/>
          <w:color w:val="000000" w:themeColor="text1"/>
          <w:sz w:val="24"/>
          <w:szCs w:val="24"/>
        </w:rPr>
      </w:pPr>
    </w:p>
    <w:p w14:paraId="48A1F579" w14:textId="77777777" w:rsidR="00D85A7F" w:rsidRPr="00336AC3" w:rsidRDefault="00D85A7F"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Screening:</w:t>
      </w:r>
    </w:p>
    <w:p w14:paraId="0852F83B" w14:textId="77777777" w:rsidR="00336AC3" w:rsidRPr="00336AC3" w:rsidRDefault="00336AC3" w:rsidP="00D85A7F">
      <w:pPr>
        <w:pStyle w:val="HTMLPreformatted"/>
        <w:rPr>
          <w:rFonts w:ascii="Trebuchet MS" w:hAnsi="Trebuchet MS" w:cstheme="majorBidi"/>
          <w:color w:val="000000" w:themeColor="text1"/>
          <w:sz w:val="24"/>
          <w:szCs w:val="24"/>
        </w:rPr>
      </w:pPr>
      <w:r w:rsidRPr="00336AC3">
        <w:rPr>
          <w:rFonts w:ascii="Trebuchet MS" w:hAnsi="Trebuchet MS"/>
          <w:i/>
          <w:iCs/>
          <w:color w:val="000000" w:themeColor="text1"/>
          <w:sz w:val="24"/>
          <w:szCs w:val="24"/>
        </w:rPr>
        <w:t xml:space="preserve">The Three Disappearances of </w:t>
      </w:r>
      <w:proofErr w:type="spellStart"/>
      <w:r w:rsidRPr="00336AC3">
        <w:rPr>
          <w:rFonts w:ascii="Trebuchet MS" w:hAnsi="Trebuchet MS"/>
          <w:i/>
          <w:iCs/>
          <w:color w:val="000000" w:themeColor="text1"/>
          <w:sz w:val="24"/>
          <w:szCs w:val="24"/>
        </w:rPr>
        <w:t>Soad</w:t>
      </w:r>
      <w:proofErr w:type="spellEnd"/>
      <w:r w:rsidRPr="00336AC3">
        <w:rPr>
          <w:rFonts w:ascii="Trebuchet MS" w:hAnsi="Trebuchet MS"/>
          <w:i/>
          <w:iCs/>
          <w:color w:val="000000" w:themeColor="text1"/>
          <w:sz w:val="24"/>
          <w:szCs w:val="24"/>
        </w:rPr>
        <w:t xml:space="preserve"> Hosni</w:t>
      </w:r>
      <w:r w:rsidRPr="00336AC3">
        <w:rPr>
          <w:rFonts w:ascii="Trebuchet MS" w:hAnsi="Trebuchet MS" w:cstheme="majorBidi"/>
          <w:color w:val="000000" w:themeColor="text1"/>
          <w:sz w:val="24"/>
          <w:szCs w:val="24"/>
        </w:rPr>
        <w:t xml:space="preserve"> (Rania Stefan, Egypt, 2011)</w:t>
      </w:r>
    </w:p>
    <w:p w14:paraId="720997AB" w14:textId="77777777" w:rsidR="00336AC3" w:rsidRDefault="00336AC3" w:rsidP="00D85A7F">
      <w:pPr>
        <w:pStyle w:val="HTMLPreformatted"/>
        <w:rPr>
          <w:rFonts w:ascii="Trebuchet MS" w:hAnsi="Trebuchet MS" w:cstheme="majorBidi"/>
          <w:color w:val="000000" w:themeColor="text1"/>
          <w:sz w:val="24"/>
          <w:szCs w:val="24"/>
        </w:rPr>
      </w:pPr>
    </w:p>
    <w:p w14:paraId="750C69B6" w14:textId="77777777" w:rsidR="00D85A7F" w:rsidRPr="00D85A7F" w:rsidRDefault="00D85A7F" w:rsidP="00D85A7F">
      <w:pPr>
        <w:pStyle w:val="HTMLPreformatted"/>
        <w:rPr>
          <w:rFonts w:ascii="Trebuchet MS" w:hAnsi="Trebuchet MS" w:cstheme="majorBidi"/>
          <w:b/>
          <w:bCs/>
          <w:color w:val="000000" w:themeColor="text1"/>
          <w:sz w:val="24"/>
          <w:szCs w:val="24"/>
        </w:rPr>
      </w:pPr>
      <w:r>
        <w:rPr>
          <w:rFonts w:ascii="Trebuchet MS" w:hAnsi="Trebuchet MS" w:cstheme="majorBidi"/>
          <w:b/>
          <w:bCs/>
          <w:color w:val="000000" w:themeColor="text1"/>
          <w:sz w:val="24"/>
          <w:szCs w:val="24"/>
        </w:rPr>
        <w:t>Readings:</w:t>
      </w:r>
    </w:p>
    <w:p w14:paraId="78406F36" w14:textId="77777777" w:rsidR="00C41B19" w:rsidRPr="00824A54" w:rsidRDefault="00C41B19" w:rsidP="00824A54">
      <w:pPr>
        <w:pStyle w:val="HTMLPreformatted"/>
        <w:numPr>
          <w:ilvl w:val="0"/>
          <w:numId w:val="38"/>
        </w:numPr>
        <w:rPr>
          <w:rFonts w:ascii="Trebuchet MS" w:hAnsi="Trebuchet MS"/>
          <w:sz w:val="24"/>
          <w:szCs w:val="24"/>
        </w:rPr>
      </w:pPr>
      <w:proofErr w:type="spellStart"/>
      <w:r w:rsidRPr="00824A54">
        <w:rPr>
          <w:rFonts w:ascii="Trebuchet MS" w:hAnsi="Trebuchet MS"/>
          <w:sz w:val="24"/>
          <w:szCs w:val="24"/>
        </w:rPr>
        <w:t>Siefkes</w:t>
      </w:r>
      <w:proofErr w:type="spellEnd"/>
      <w:r w:rsidRPr="00824A54">
        <w:rPr>
          <w:rFonts w:ascii="Trebuchet MS" w:hAnsi="Trebuchet MS"/>
          <w:sz w:val="24"/>
          <w:szCs w:val="24"/>
        </w:rPr>
        <w:t xml:space="preserve">, Christian. “The Commons of the Future: Building Blocks for a Commons-Based Society.” In </w:t>
      </w:r>
      <w:r w:rsidRPr="00824A54">
        <w:rPr>
          <w:rFonts w:ascii="Trebuchet MS" w:hAnsi="Trebuchet MS"/>
          <w:i/>
          <w:iCs/>
          <w:sz w:val="24"/>
          <w:szCs w:val="24"/>
        </w:rPr>
        <w:t>The Commoner</w:t>
      </w:r>
      <w:r w:rsidRPr="00824A54">
        <w:rPr>
          <w:rFonts w:ascii="Trebuchet MS" w:hAnsi="Trebuchet MS"/>
          <w:sz w:val="24"/>
          <w:szCs w:val="24"/>
        </w:rPr>
        <w:t xml:space="preserve"> (2009) available via: www.commoner.org.uk</w:t>
      </w:r>
    </w:p>
    <w:p w14:paraId="5AF773CF" w14:textId="77777777" w:rsidR="00C41B19" w:rsidRDefault="00C41B19" w:rsidP="00792A5D">
      <w:pPr>
        <w:pStyle w:val="HTMLPreformatted"/>
        <w:numPr>
          <w:ilvl w:val="0"/>
          <w:numId w:val="38"/>
        </w:numPr>
        <w:rPr>
          <w:rFonts w:ascii="Trebuchet MS" w:hAnsi="Trebuchet MS" w:cstheme="majorBidi"/>
          <w:sz w:val="24"/>
          <w:szCs w:val="24"/>
        </w:rPr>
      </w:pPr>
      <w:proofErr w:type="spellStart"/>
      <w:r w:rsidRPr="00824A54">
        <w:rPr>
          <w:rFonts w:ascii="Trebuchet MS" w:hAnsi="Trebuchet MS" w:cstheme="majorBidi"/>
          <w:sz w:val="24"/>
          <w:szCs w:val="24"/>
        </w:rPr>
        <w:t>Grainge</w:t>
      </w:r>
      <w:proofErr w:type="spellEnd"/>
      <w:r w:rsidRPr="00824A54">
        <w:rPr>
          <w:rFonts w:ascii="Trebuchet MS" w:hAnsi="Trebuchet MS" w:cstheme="majorBidi"/>
          <w:sz w:val="24"/>
          <w:szCs w:val="24"/>
        </w:rPr>
        <w:t xml:space="preserve">, Paul. “Selling Spectacular Sound: Dolby and the Unheard History of Technical Trademarks.” In </w:t>
      </w:r>
      <w:r w:rsidRPr="00824A54">
        <w:rPr>
          <w:rFonts w:ascii="Trebuchet MS" w:hAnsi="Trebuchet MS" w:cstheme="majorBidi"/>
          <w:i/>
          <w:iCs/>
          <w:sz w:val="24"/>
          <w:szCs w:val="24"/>
        </w:rPr>
        <w:t>Lowering the Boom: Critical Studies in Film</w:t>
      </w:r>
      <w:r w:rsidR="00792A5D">
        <w:rPr>
          <w:rFonts w:ascii="Trebuchet MS" w:hAnsi="Trebuchet MS" w:cstheme="majorBidi"/>
          <w:i/>
          <w:iCs/>
          <w:sz w:val="24"/>
          <w:szCs w:val="24"/>
        </w:rPr>
        <w:t xml:space="preserve"> </w:t>
      </w:r>
      <w:r w:rsidRPr="00824A54">
        <w:rPr>
          <w:rFonts w:ascii="Trebuchet MS" w:hAnsi="Trebuchet MS" w:cstheme="majorBidi"/>
          <w:i/>
          <w:iCs/>
          <w:sz w:val="24"/>
          <w:szCs w:val="24"/>
        </w:rPr>
        <w:t>Sound</w:t>
      </w:r>
      <w:r w:rsidRPr="00824A54">
        <w:rPr>
          <w:rFonts w:ascii="Trebuchet MS" w:hAnsi="Trebuchet MS" w:cstheme="majorBidi"/>
          <w:sz w:val="24"/>
          <w:szCs w:val="24"/>
        </w:rPr>
        <w:t xml:space="preserve">, edited by Jay Beck and Tony </w:t>
      </w:r>
      <w:proofErr w:type="spellStart"/>
      <w:r w:rsidRPr="00824A54">
        <w:rPr>
          <w:rFonts w:ascii="Trebuchet MS" w:hAnsi="Trebuchet MS" w:cstheme="majorBidi"/>
          <w:sz w:val="24"/>
          <w:szCs w:val="24"/>
        </w:rPr>
        <w:t>Grajeda</w:t>
      </w:r>
      <w:proofErr w:type="spellEnd"/>
      <w:r w:rsidRPr="00824A54">
        <w:rPr>
          <w:rFonts w:ascii="Trebuchet MS" w:hAnsi="Trebuchet MS" w:cstheme="majorBidi"/>
          <w:sz w:val="24"/>
          <w:szCs w:val="24"/>
        </w:rPr>
        <w:t xml:space="preserve">, 251-268. Urbana: University of Illinois Press, 2008. </w:t>
      </w:r>
    </w:p>
    <w:p w14:paraId="6222BC84" w14:textId="77777777" w:rsidR="00824A54" w:rsidRPr="00824A54" w:rsidRDefault="00824A54" w:rsidP="00824A54">
      <w:pPr>
        <w:pStyle w:val="HTMLPreformatted"/>
        <w:numPr>
          <w:ilvl w:val="0"/>
          <w:numId w:val="38"/>
        </w:numPr>
        <w:rPr>
          <w:rFonts w:ascii="Trebuchet MS" w:hAnsi="Trebuchet MS" w:cstheme="majorBidi"/>
          <w:sz w:val="24"/>
          <w:szCs w:val="24"/>
        </w:rPr>
      </w:pPr>
      <w:r w:rsidRPr="00824A54">
        <w:rPr>
          <w:rFonts w:ascii="Trebuchet MS" w:eastAsia="Arial Unicode MS" w:hAnsi="Trebuchet MS" w:cs="Arial Unicode MS"/>
          <w:sz w:val="24"/>
          <w:szCs w:val="24"/>
        </w:rPr>
        <w:t xml:space="preserve">Marx, Karl. “Private Property and Communism.  Various Stages of Development of Communist Views.  Crude, Equalitarian Communism and Communism as Socialism Coinciding with Humaneness.” In </w:t>
      </w:r>
      <w:r w:rsidRPr="00824A54">
        <w:rPr>
          <w:rFonts w:ascii="Trebuchet MS" w:eastAsia="Arial Unicode MS" w:hAnsi="Trebuchet MS" w:cs="Arial Unicode MS"/>
          <w:i/>
          <w:iCs/>
          <w:sz w:val="24"/>
          <w:szCs w:val="24"/>
        </w:rPr>
        <w:t>Economic and Philosophic Manuscripts of 1844</w:t>
      </w:r>
      <w:r w:rsidRPr="00824A54">
        <w:rPr>
          <w:rFonts w:ascii="Trebuchet MS" w:eastAsia="Arial Unicode MS" w:hAnsi="Trebuchet MS" w:cs="Arial Unicode MS"/>
          <w:sz w:val="24"/>
          <w:szCs w:val="24"/>
        </w:rPr>
        <w:t>, translated by Martin Milligan, 98-114. New York: International Publishers, 1971.</w:t>
      </w:r>
    </w:p>
    <w:p w14:paraId="69A6F881" w14:textId="77777777" w:rsidR="00C41B19" w:rsidRDefault="00C41B19" w:rsidP="00C41B19">
      <w:pPr>
        <w:pStyle w:val="HTMLPreformatted"/>
        <w:rPr>
          <w:rFonts w:ascii="Trebuchet MS" w:hAnsi="Trebuchet MS" w:cstheme="majorBidi"/>
          <w:color w:val="000000" w:themeColor="text1"/>
          <w:sz w:val="24"/>
          <w:szCs w:val="24"/>
        </w:rPr>
      </w:pPr>
    </w:p>
    <w:sectPr w:rsidR="00C41B19" w:rsidSect="000C7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83B"/>
    <w:multiLevelType w:val="hybridMultilevel"/>
    <w:tmpl w:val="F724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016E1"/>
    <w:multiLevelType w:val="hybridMultilevel"/>
    <w:tmpl w:val="B8C4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135DE"/>
    <w:multiLevelType w:val="multilevel"/>
    <w:tmpl w:val="717A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43056"/>
    <w:multiLevelType w:val="hybridMultilevel"/>
    <w:tmpl w:val="FBB6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60CD6"/>
    <w:multiLevelType w:val="multilevel"/>
    <w:tmpl w:val="6510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A6D41"/>
    <w:multiLevelType w:val="hybridMultilevel"/>
    <w:tmpl w:val="263A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140EC"/>
    <w:multiLevelType w:val="hybridMultilevel"/>
    <w:tmpl w:val="D9AA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78372F"/>
    <w:multiLevelType w:val="hybridMultilevel"/>
    <w:tmpl w:val="97D0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2C7E30"/>
    <w:multiLevelType w:val="hybridMultilevel"/>
    <w:tmpl w:val="9AF0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CF0F59"/>
    <w:multiLevelType w:val="multilevel"/>
    <w:tmpl w:val="F462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2822A1"/>
    <w:multiLevelType w:val="hybridMultilevel"/>
    <w:tmpl w:val="6464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76582C"/>
    <w:multiLevelType w:val="multilevel"/>
    <w:tmpl w:val="A920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2F015B"/>
    <w:multiLevelType w:val="hybridMultilevel"/>
    <w:tmpl w:val="51C6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AD75EE"/>
    <w:multiLevelType w:val="multilevel"/>
    <w:tmpl w:val="FB90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E21FA"/>
    <w:multiLevelType w:val="multilevel"/>
    <w:tmpl w:val="7624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E0A9A"/>
    <w:multiLevelType w:val="multilevel"/>
    <w:tmpl w:val="D7DE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D7B0A"/>
    <w:multiLevelType w:val="hybridMultilevel"/>
    <w:tmpl w:val="87F42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276415"/>
    <w:multiLevelType w:val="multilevel"/>
    <w:tmpl w:val="A75C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129B6"/>
    <w:multiLevelType w:val="multilevel"/>
    <w:tmpl w:val="D248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277684"/>
    <w:multiLevelType w:val="multilevel"/>
    <w:tmpl w:val="CD1C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837EE9"/>
    <w:multiLevelType w:val="hybridMultilevel"/>
    <w:tmpl w:val="E578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69447D"/>
    <w:multiLevelType w:val="multilevel"/>
    <w:tmpl w:val="63E0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2D5E03"/>
    <w:multiLevelType w:val="multilevel"/>
    <w:tmpl w:val="DA24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D04CB"/>
    <w:multiLevelType w:val="hybridMultilevel"/>
    <w:tmpl w:val="28D4C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344EB5"/>
    <w:multiLevelType w:val="multilevel"/>
    <w:tmpl w:val="7166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AB0341"/>
    <w:multiLevelType w:val="hybridMultilevel"/>
    <w:tmpl w:val="E586D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0F0ACF"/>
    <w:multiLevelType w:val="multilevel"/>
    <w:tmpl w:val="CA3E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6070B7"/>
    <w:multiLevelType w:val="multilevel"/>
    <w:tmpl w:val="F9FC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2069C1"/>
    <w:multiLevelType w:val="multilevel"/>
    <w:tmpl w:val="CB0A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572E78"/>
    <w:multiLevelType w:val="hybridMultilevel"/>
    <w:tmpl w:val="C0C6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4373F7"/>
    <w:multiLevelType w:val="multilevel"/>
    <w:tmpl w:val="20DC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7069F7"/>
    <w:multiLevelType w:val="hybridMultilevel"/>
    <w:tmpl w:val="D2CEC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A33E06"/>
    <w:multiLevelType w:val="hybridMultilevel"/>
    <w:tmpl w:val="538C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E7608E"/>
    <w:multiLevelType w:val="multilevel"/>
    <w:tmpl w:val="0B58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194FD3"/>
    <w:multiLevelType w:val="hybridMultilevel"/>
    <w:tmpl w:val="2712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345A57"/>
    <w:multiLevelType w:val="hybridMultilevel"/>
    <w:tmpl w:val="FF9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7747EB"/>
    <w:multiLevelType w:val="multilevel"/>
    <w:tmpl w:val="9272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506A37"/>
    <w:multiLevelType w:val="hybridMultilevel"/>
    <w:tmpl w:val="D2C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9"/>
  </w:num>
  <w:num w:numId="4">
    <w:abstractNumId w:val="2"/>
  </w:num>
  <w:num w:numId="5">
    <w:abstractNumId w:val="22"/>
  </w:num>
  <w:num w:numId="6">
    <w:abstractNumId w:val="13"/>
  </w:num>
  <w:num w:numId="7">
    <w:abstractNumId w:val="33"/>
  </w:num>
  <w:num w:numId="8">
    <w:abstractNumId w:val="28"/>
  </w:num>
  <w:num w:numId="9">
    <w:abstractNumId w:val="4"/>
  </w:num>
  <w:num w:numId="10">
    <w:abstractNumId w:val="18"/>
  </w:num>
  <w:num w:numId="11">
    <w:abstractNumId w:val="21"/>
  </w:num>
  <w:num w:numId="12">
    <w:abstractNumId w:val="11"/>
  </w:num>
  <w:num w:numId="13">
    <w:abstractNumId w:val="36"/>
  </w:num>
  <w:num w:numId="14">
    <w:abstractNumId w:val="9"/>
  </w:num>
  <w:num w:numId="15">
    <w:abstractNumId w:val="15"/>
  </w:num>
  <w:num w:numId="16">
    <w:abstractNumId w:val="26"/>
  </w:num>
  <w:num w:numId="17">
    <w:abstractNumId w:val="14"/>
  </w:num>
  <w:num w:numId="18">
    <w:abstractNumId w:val="27"/>
  </w:num>
  <w:num w:numId="19">
    <w:abstractNumId w:val="17"/>
  </w:num>
  <w:num w:numId="20">
    <w:abstractNumId w:val="24"/>
  </w:num>
  <w:num w:numId="21">
    <w:abstractNumId w:val="10"/>
  </w:num>
  <w:num w:numId="22">
    <w:abstractNumId w:val="16"/>
  </w:num>
  <w:num w:numId="23">
    <w:abstractNumId w:val="23"/>
  </w:num>
  <w:num w:numId="24">
    <w:abstractNumId w:val="34"/>
  </w:num>
  <w:num w:numId="25">
    <w:abstractNumId w:val="31"/>
  </w:num>
  <w:num w:numId="26">
    <w:abstractNumId w:val="25"/>
  </w:num>
  <w:num w:numId="27">
    <w:abstractNumId w:val="35"/>
  </w:num>
  <w:num w:numId="28">
    <w:abstractNumId w:val="37"/>
  </w:num>
  <w:num w:numId="29">
    <w:abstractNumId w:val="12"/>
  </w:num>
  <w:num w:numId="30">
    <w:abstractNumId w:val="1"/>
  </w:num>
  <w:num w:numId="31">
    <w:abstractNumId w:val="0"/>
  </w:num>
  <w:num w:numId="32">
    <w:abstractNumId w:val="7"/>
  </w:num>
  <w:num w:numId="33">
    <w:abstractNumId w:val="32"/>
  </w:num>
  <w:num w:numId="34">
    <w:abstractNumId w:val="29"/>
  </w:num>
  <w:num w:numId="35">
    <w:abstractNumId w:val="5"/>
  </w:num>
  <w:num w:numId="36">
    <w:abstractNumId w:val="20"/>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57"/>
    <w:rsid w:val="000018F2"/>
    <w:rsid w:val="000060F4"/>
    <w:rsid w:val="0001778C"/>
    <w:rsid w:val="00033ACC"/>
    <w:rsid w:val="00047012"/>
    <w:rsid w:val="00095B2D"/>
    <w:rsid w:val="000C72BD"/>
    <w:rsid w:val="000C7C0E"/>
    <w:rsid w:val="000D0ED3"/>
    <w:rsid w:val="0012598D"/>
    <w:rsid w:val="00131768"/>
    <w:rsid w:val="00131B22"/>
    <w:rsid w:val="00135638"/>
    <w:rsid w:val="001408BB"/>
    <w:rsid w:val="001418CE"/>
    <w:rsid w:val="0014453E"/>
    <w:rsid w:val="00145980"/>
    <w:rsid w:val="00150D93"/>
    <w:rsid w:val="00162F9A"/>
    <w:rsid w:val="00175FDF"/>
    <w:rsid w:val="00190FB6"/>
    <w:rsid w:val="00192665"/>
    <w:rsid w:val="001B2EDC"/>
    <w:rsid w:val="001B30C1"/>
    <w:rsid w:val="001C4EFE"/>
    <w:rsid w:val="001C4FA0"/>
    <w:rsid w:val="001D47E2"/>
    <w:rsid w:val="001D50B1"/>
    <w:rsid w:val="001E4FA7"/>
    <w:rsid w:val="001E6412"/>
    <w:rsid w:val="001F22C8"/>
    <w:rsid w:val="001F2E26"/>
    <w:rsid w:val="001F7DDE"/>
    <w:rsid w:val="002046CA"/>
    <w:rsid w:val="00214724"/>
    <w:rsid w:val="00223A50"/>
    <w:rsid w:val="002455E1"/>
    <w:rsid w:val="0025107A"/>
    <w:rsid w:val="002517F3"/>
    <w:rsid w:val="002678DB"/>
    <w:rsid w:val="00287F4B"/>
    <w:rsid w:val="002A0A7B"/>
    <w:rsid w:val="002A3C8A"/>
    <w:rsid w:val="002B1F53"/>
    <w:rsid w:val="002B6376"/>
    <w:rsid w:val="002E77D6"/>
    <w:rsid w:val="00316E05"/>
    <w:rsid w:val="0032027A"/>
    <w:rsid w:val="00320CC1"/>
    <w:rsid w:val="00334CF7"/>
    <w:rsid w:val="0033551D"/>
    <w:rsid w:val="00336AC3"/>
    <w:rsid w:val="00346069"/>
    <w:rsid w:val="003622BB"/>
    <w:rsid w:val="00365221"/>
    <w:rsid w:val="00371E44"/>
    <w:rsid w:val="00375CF8"/>
    <w:rsid w:val="003916BB"/>
    <w:rsid w:val="003A0D63"/>
    <w:rsid w:val="003C143A"/>
    <w:rsid w:val="003D1BA2"/>
    <w:rsid w:val="00411646"/>
    <w:rsid w:val="00414257"/>
    <w:rsid w:val="004145E7"/>
    <w:rsid w:val="00443B99"/>
    <w:rsid w:val="004448ED"/>
    <w:rsid w:val="00456387"/>
    <w:rsid w:val="00494F28"/>
    <w:rsid w:val="004A5598"/>
    <w:rsid w:val="004B7A3C"/>
    <w:rsid w:val="004C210C"/>
    <w:rsid w:val="004C5D16"/>
    <w:rsid w:val="004D25CC"/>
    <w:rsid w:val="004E1D40"/>
    <w:rsid w:val="004E2517"/>
    <w:rsid w:val="004E5DA8"/>
    <w:rsid w:val="004F0390"/>
    <w:rsid w:val="004F1BFB"/>
    <w:rsid w:val="004F4C6F"/>
    <w:rsid w:val="00500EE5"/>
    <w:rsid w:val="00504BF7"/>
    <w:rsid w:val="00507AD4"/>
    <w:rsid w:val="00515327"/>
    <w:rsid w:val="00530E49"/>
    <w:rsid w:val="005434BC"/>
    <w:rsid w:val="005440C7"/>
    <w:rsid w:val="00544A4D"/>
    <w:rsid w:val="00570214"/>
    <w:rsid w:val="005716D9"/>
    <w:rsid w:val="0057524B"/>
    <w:rsid w:val="00581E57"/>
    <w:rsid w:val="00582592"/>
    <w:rsid w:val="00591884"/>
    <w:rsid w:val="005B023F"/>
    <w:rsid w:val="005B2E83"/>
    <w:rsid w:val="005C18B8"/>
    <w:rsid w:val="005C2B18"/>
    <w:rsid w:val="005C3A70"/>
    <w:rsid w:val="005C3E18"/>
    <w:rsid w:val="005D253C"/>
    <w:rsid w:val="005D6852"/>
    <w:rsid w:val="005D6C17"/>
    <w:rsid w:val="00605A79"/>
    <w:rsid w:val="00607CC3"/>
    <w:rsid w:val="006269C4"/>
    <w:rsid w:val="0063099C"/>
    <w:rsid w:val="006438AD"/>
    <w:rsid w:val="00645307"/>
    <w:rsid w:val="006463EC"/>
    <w:rsid w:val="0066216C"/>
    <w:rsid w:val="00685C79"/>
    <w:rsid w:val="00685ED3"/>
    <w:rsid w:val="00693142"/>
    <w:rsid w:val="006A113E"/>
    <w:rsid w:val="006A4A19"/>
    <w:rsid w:val="006A73CF"/>
    <w:rsid w:val="006A7D06"/>
    <w:rsid w:val="006B0C85"/>
    <w:rsid w:val="006B1140"/>
    <w:rsid w:val="006D52B7"/>
    <w:rsid w:val="006E0B4D"/>
    <w:rsid w:val="006E54DF"/>
    <w:rsid w:val="006F5694"/>
    <w:rsid w:val="00705856"/>
    <w:rsid w:val="00710DD5"/>
    <w:rsid w:val="00736D36"/>
    <w:rsid w:val="00772FCA"/>
    <w:rsid w:val="007764EF"/>
    <w:rsid w:val="00782956"/>
    <w:rsid w:val="00792A5D"/>
    <w:rsid w:val="007B10A7"/>
    <w:rsid w:val="007B40AE"/>
    <w:rsid w:val="007B45EB"/>
    <w:rsid w:val="007F32EF"/>
    <w:rsid w:val="007F3EF2"/>
    <w:rsid w:val="00807C5B"/>
    <w:rsid w:val="00824A54"/>
    <w:rsid w:val="0083629C"/>
    <w:rsid w:val="00837486"/>
    <w:rsid w:val="008467A2"/>
    <w:rsid w:val="00884EB5"/>
    <w:rsid w:val="008940BF"/>
    <w:rsid w:val="008A13E1"/>
    <w:rsid w:val="008A3C4E"/>
    <w:rsid w:val="008B5474"/>
    <w:rsid w:val="008C3AE8"/>
    <w:rsid w:val="008C3C92"/>
    <w:rsid w:val="008C799B"/>
    <w:rsid w:val="008D7BE1"/>
    <w:rsid w:val="008F3978"/>
    <w:rsid w:val="0090207A"/>
    <w:rsid w:val="0090730F"/>
    <w:rsid w:val="009112AF"/>
    <w:rsid w:val="009234B9"/>
    <w:rsid w:val="00923FA2"/>
    <w:rsid w:val="00943CA9"/>
    <w:rsid w:val="00972B0F"/>
    <w:rsid w:val="00973FE9"/>
    <w:rsid w:val="00974D5D"/>
    <w:rsid w:val="00976494"/>
    <w:rsid w:val="00991858"/>
    <w:rsid w:val="009A660D"/>
    <w:rsid w:val="009B0B1F"/>
    <w:rsid w:val="009C01DB"/>
    <w:rsid w:val="009C751D"/>
    <w:rsid w:val="009D7057"/>
    <w:rsid w:val="009E7DE5"/>
    <w:rsid w:val="00A21014"/>
    <w:rsid w:val="00A223AD"/>
    <w:rsid w:val="00A3661B"/>
    <w:rsid w:val="00A525DB"/>
    <w:rsid w:val="00A71CA9"/>
    <w:rsid w:val="00A80B5B"/>
    <w:rsid w:val="00AA6657"/>
    <w:rsid w:val="00AA6FBE"/>
    <w:rsid w:val="00AB4A26"/>
    <w:rsid w:val="00AB5680"/>
    <w:rsid w:val="00AD12FB"/>
    <w:rsid w:val="00AE78A9"/>
    <w:rsid w:val="00AF064E"/>
    <w:rsid w:val="00B1100B"/>
    <w:rsid w:val="00B31DED"/>
    <w:rsid w:val="00B336EC"/>
    <w:rsid w:val="00B360B2"/>
    <w:rsid w:val="00B448FB"/>
    <w:rsid w:val="00B509A5"/>
    <w:rsid w:val="00B51036"/>
    <w:rsid w:val="00B5593B"/>
    <w:rsid w:val="00B64BD7"/>
    <w:rsid w:val="00B742FF"/>
    <w:rsid w:val="00B8496E"/>
    <w:rsid w:val="00B91841"/>
    <w:rsid w:val="00BA1709"/>
    <w:rsid w:val="00BB2FF3"/>
    <w:rsid w:val="00BC4818"/>
    <w:rsid w:val="00BC682F"/>
    <w:rsid w:val="00BE1413"/>
    <w:rsid w:val="00C176C5"/>
    <w:rsid w:val="00C23D45"/>
    <w:rsid w:val="00C41B19"/>
    <w:rsid w:val="00C522E7"/>
    <w:rsid w:val="00C93736"/>
    <w:rsid w:val="00C95360"/>
    <w:rsid w:val="00C96BD0"/>
    <w:rsid w:val="00CA375F"/>
    <w:rsid w:val="00CA3EB3"/>
    <w:rsid w:val="00CB0405"/>
    <w:rsid w:val="00CB7214"/>
    <w:rsid w:val="00CE25AE"/>
    <w:rsid w:val="00CF5A55"/>
    <w:rsid w:val="00D03474"/>
    <w:rsid w:val="00D12A3F"/>
    <w:rsid w:val="00D238F6"/>
    <w:rsid w:val="00D24D91"/>
    <w:rsid w:val="00D3034D"/>
    <w:rsid w:val="00D375C0"/>
    <w:rsid w:val="00D40D52"/>
    <w:rsid w:val="00D51BA2"/>
    <w:rsid w:val="00D64FAA"/>
    <w:rsid w:val="00D85A7F"/>
    <w:rsid w:val="00D92701"/>
    <w:rsid w:val="00D95740"/>
    <w:rsid w:val="00DA15BC"/>
    <w:rsid w:val="00DA4179"/>
    <w:rsid w:val="00DA6E84"/>
    <w:rsid w:val="00DB653A"/>
    <w:rsid w:val="00DC52D9"/>
    <w:rsid w:val="00DE047B"/>
    <w:rsid w:val="00DE292D"/>
    <w:rsid w:val="00DE682E"/>
    <w:rsid w:val="00E005D7"/>
    <w:rsid w:val="00E03317"/>
    <w:rsid w:val="00E0638D"/>
    <w:rsid w:val="00E07C70"/>
    <w:rsid w:val="00E1210B"/>
    <w:rsid w:val="00E1250A"/>
    <w:rsid w:val="00E243DA"/>
    <w:rsid w:val="00E320C3"/>
    <w:rsid w:val="00E35DEE"/>
    <w:rsid w:val="00E419C5"/>
    <w:rsid w:val="00E51156"/>
    <w:rsid w:val="00E5722D"/>
    <w:rsid w:val="00E81E60"/>
    <w:rsid w:val="00E824FB"/>
    <w:rsid w:val="00E82A11"/>
    <w:rsid w:val="00E85CB6"/>
    <w:rsid w:val="00E95F15"/>
    <w:rsid w:val="00EC082F"/>
    <w:rsid w:val="00EC4645"/>
    <w:rsid w:val="00EE0943"/>
    <w:rsid w:val="00EE1585"/>
    <w:rsid w:val="00EE2FB4"/>
    <w:rsid w:val="00EE792D"/>
    <w:rsid w:val="00F05461"/>
    <w:rsid w:val="00F14A07"/>
    <w:rsid w:val="00F14C26"/>
    <w:rsid w:val="00F1537F"/>
    <w:rsid w:val="00F1722D"/>
    <w:rsid w:val="00F30AC2"/>
    <w:rsid w:val="00F3220E"/>
    <w:rsid w:val="00F353BF"/>
    <w:rsid w:val="00F416A8"/>
    <w:rsid w:val="00F62504"/>
    <w:rsid w:val="00F62C47"/>
    <w:rsid w:val="00F66A8B"/>
    <w:rsid w:val="00F85747"/>
    <w:rsid w:val="00F86E3C"/>
    <w:rsid w:val="00F97E1C"/>
    <w:rsid w:val="00FA1490"/>
    <w:rsid w:val="00FB5054"/>
    <w:rsid w:val="00FC4060"/>
    <w:rsid w:val="00FC7FA4"/>
    <w:rsid w:val="00FE4A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E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972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7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1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7D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A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6657"/>
    <w:rPr>
      <w:rFonts w:ascii="Courier New" w:eastAsia="Times New Roman" w:hAnsi="Courier New" w:cs="Courier New"/>
      <w:sz w:val="20"/>
      <w:szCs w:val="20"/>
      <w:lang w:eastAsia="en-GB"/>
    </w:rPr>
  </w:style>
  <w:style w:type="character" w:styleId="Hyperlink">
    <w:name w:val="Hyperlink"/>
    <w:basedOn w:val="DefaultParagraphFont"/>
    <w:unhideWhenUsed/>
    <w:rsid w:val="00AA6657"/>
    <w:rPr>
      <w:color w:val="0000FF"/>
      <w:u w:val="single"/>
    </w:rPr>
  </w:style>
  <w:style w:type="paragraph" w:styleId="BodyText">
    <w:name w:val="Body Text"/>
    <w:basedOn w:val="Normal"/>
    <w:link w:val="BodyTextChar"/>
    <w:unhideWhenUsed/>
    <w:rsid w:val="0057021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70214"/>
    <w:rPr>
      <w:rFonts w:ascii="Times New Roman" w:eastAsia="Times New Roman" w:hAnsi="Times New Roman" w:cs="Times New Roman"/>
      <w:sz w:val="24"/>
      <w:szCs w:val="20"/>
    </w:rPr>
  </w:style>
  <w:style w:type="character" w:customStyle="1" w:styleId="text">
    <w:name w:val="text"/>
    <w:basedOn w:val="DefaultParagraphFont"/>
    <w:rsid w:val="00570214"/>
  </w:style>
  <w:style w:type="character" w:styleId="Strong">
    <w:name w:val="Strong"/>
    <w:basedOn w:val="DefaultParagraphFont"/>
    <w:uiPriority w:val="22"/>
    <w:qFormat/>
    <w:rsid w:val="00570214"/>
    <w:rPr>
      <w:b/>
      <w:bCs/>
    </w:rPr>
  </w:style>
  <w:style w:type="character" w:customStyle="1" w:styleId="apple-style-span">
    <w:name w:val="apple-style-span"/>
    <w:basedOn w:val="DefaultParagraphFont"/>
    <w:rsid w:val="00570214"/>
  </w:style>
  <w:style w:type="character" w:customStyle="1" w:styleId="apple-converted-space">
    <w:name w:val="apple-converted-space"/>
    <w:basedOn w:val="DefaultParagraphFont"/>
    <w:rsid w:val="00570214"/>
  </w:style>
  <w:style w:type="character" w:customStyle="1" w:styleId="blockemailnoname">
    <w:name w:val="blockemailnoname"/>
    <w:basedOn w:val="DefaultParagraphFont"/>
    <w:rsid w:val="009E7DE5"/>
  </w:style>
  <w:style w:type="paragraph" w:styleId="NormalWeb">
    <w:name w:val="Normal (Web)"/>
    <w:basedOn w:val="Normal"/>
    <w:uiPriority w:val="99"/>
    <w:unhideWhenUsed/>
    <w:rsid w:val="005D68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852"/>
    <w:rPr>
      <w:rFonts w:ascii="Tahoma" w:hAnsi="Tahoma" w:cs="Tahoma"/>
      <w:sz w:val="16"/>
      <w:szCs w:val="16"/>
    </w:rPr>
  </w:style>
  <w:style w:type="paragraph" w:styleId="ListParagraph">
    <w:name w:val="List Paragraph"/>
    <w:basedOn w:val="Normal"/>
    <w:uiPriority w:val="34"/>
    <w:qFormat/>
    <w:rsid w:val="005D6852"/>
    <w:pPr>
      <w:ind w:left="720"/>
      <w:contextualSpacing/>
    </w:pPr>
  </w:style>
  <w:style w:type="character" w:customStyle="1" w:styleId="subheader">
    <w:name w:val="subheader"/>
    <w:basedOn w:val="DefaultParagraphFont"/>
    <w:rsid w:val="008A13E1"/>
  </w:style>
  <w:style w:type="character" w:customStyle="1" w:styleId="Title1">
    <w:name w:val="Title1"/>
    <w:basedOn w:val="DefaultParagraphFont"/>
    <w:rsid w:val="008A13E1"/>
  </w:style>
  <w:style w:type="character" w:customStyle="1" w:styleId="description">
    <w:name w:val="description"/>
    <w:basedOn w:val="DefaultParagraphFont"/>
    <w:rsid w:val="008A13E1"/>
  </w:style>
  <w:style w:type="character" w:customStyle="1" w:styleId="Heading3Char">
    <w:name w:val="Heading 3 Char"/>
    <w:basedOn w:val="DefaultParagraphFont"/>
    <w:link w:val="Heading3"/>
    <w:uiPriority w:val="9"/>
    <w:rsid w:val="008A13E1"/>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972B0F"/>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DefaultParagraphFont"/>
    <w:rsid w:val="00991858"/>
  </w:style>
  <w:style w:type="character" w:customStyle="1" w:styleId="bylinepipe">
    <w:name w:val="bylinepipe"/>
    <w:basedOn w:val="DefaultParagraphFont"/>
    <w:rsid w:val="00991858"/>
  </w:style>
  <w:style w:type="character" w:customStyle="1" w:styleId="Heading2Char">
    <w:name w:val="Heading 2 Char"/>
    <w:basedOn w:val="DefaultParagraphFont"/>
    <w:link w:val="Heading2"/>
    <w:uiPriority w:val="9"/>
    <w:rsid w:val="001F7DD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F7DDE"/>
    <w:rPr>
      <w:rFonts w:asciiTheme="majorHAnsi" w:eastAsiaTheme="majorEastAsia" w:hAnsiTheme="majorHAnsi" w:cstheme="majorBidi"/>
      <w:b/>
      <w:bCs/>
      <w:i/>
      <w:iCs/>
      <w:color w:val="4F81BD" w:themeColor="accent1"/>
    </w:rPr>
  </w:style>
  <w:style w:type="character" w:customStyle="1" w:styleId="contribtype">
    <w:name w:val="contribtype"/>
    <w:basedOn w:val="DefaultParagraphFont"/>
    <w:rsid w:val="001F7DDE"/>
  </w:style>
  <w:style w:type="paragraph" w:customStyle="1" w:styleId="3text">
    <w:name w:val="3text"/>
    <w:basedOn w:val="Normal"/>
    <w:rsid w:val="00E95F1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3A0D6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0D63"/>
    <w:rPr>
      <w:rFonts w:ascii="Courier New" w:eastAsia="Times New Roman" w:hAnsi="Courier New" w:cs="Courier New"/>
      <w:sz w:val="20"/>
      <w:szCs w:val="20"/>
    </w:rPr>
  </w:style>
  <w:style w:type="character" w:customStyle="1" w:styleId="Subtitle1">
    <w:name w:val="Subtitle1"/>
    <w:basedOn w:val="DefaultParagraphFont"/>
    <w:rsid w:val="00705856"/>
  </w:style>
  <w:style w:type="character" w:customStyle="1" w:styleId="st">
    <w:name w:val="st"/>
    <w:basedOn w:val="DefaultParagraphFont"/>
    <w:rsid w:val="000018F2"/>
  </w:style>
  <w:style w:type="character" w:customStyle="1" w:styleId="ptbrand">
    <w:name w:val="ptbrand"/>
    <w:basedOn w:val="DefaultParagraphFont"/>
    <w:rsid w:val="00192665"/>
  </w:style>
  <w:style w:type="character" w:customStyle="1" w:styleId="bindingandrelease">
    <w:name w:val="bindingandrelease"/>
    <w:basedOn w:val="DefaultParagraphFont"/>
    <w:rsid w:val="00192665"/>
  </w:style>
  <w:style w:type="character" w:customStyle="1" w:styleId="fieldnamefrec">
    <w:name w:val="fieldnamefrec"/>
    <w:basedOn w:val="DefaultParagraphFont"/>
    <w:rsid w:val="009C751D"/>
  </w:style>
  <w:style w:type="character" w:customStyle="1" w:styleId="datafrec">
    <w:name w:val="datafrec"/>
    <w:basedOn w:val="DefaultParagraphFont"/>
    <w:rsid w:val="009C751D"/>
  </w:style>
  <w:style w:type="paragraph" w:customStyle="1" w:styleId="Default">
    <w:name w:val="Default"/>
    <w:rsid w:val="0083629C"/>
    <w:pPr>
      <w:autoSpaceDE w:val="0"/>
      <w:autoSpaceDN w:val="0"/>
      <w:adjustRightInd w:val="0"/>
      <w:spacing w:after="0" w:line="240" w:lineRule="auto"/>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972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7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1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7D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A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6657"/>
    <w:rPr>
      <w:rFonts w:ascii="Courier New" w:eastAsia="Times New Roman" w:hAnsi="Courier New" w:cs="Courier New"/>
      <w:sz w:val="20"/>
      <w:szCs w:val="20"/>
      <w:lang w:eastAsia="en-GB"/>
    </w:rPr>
  </w:style>
  <w:style w:type="character" w:styleId="Hyperlink">
    <w:name w:val="Hyperlink"/>
    <w:basedOn w:val="DefaultParagraphFont"/>
    <w:unhideWhenUsed/>
    <w:rsid w:val="00AA6657"/>
    <w:rPr>
      <w:color w:val="0000FF"/>
      <w:u w:val="single"/>
    </w:rPr>
  </w:style>
  <w:style w:type="paragraph" w:styleId="BodyText">
    <w:name w:val="Body Text"/>
    <w:basedOn w:val="Normal"/>
    <w:link w:val="BodyTextChar"/>
    <w:unhideWhenUsed/>
    <w:rsid w:val="0057021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70214"/>
    <w:rPr>
      <w:rFonts w:ascii="Times New Roman" w:eastAsia="Times New Roman" w:hAnsi="Times New Roman" w:cs="Times New Roman"/>
      <w:sz w:val="24"/>
      <w:szCs w:val="20"/>
    </w:rPr>
  </w:style>
  <w:style w:type="character" w:customStyle="1" w:styleId="text">
    <w:name w:val="text"/>
    <w:basedOn w:val="DefaultParagraphFont"/>
    <w:rsid w:val="00570214"/>
  </w:style>
  <w:style w:type="character" w:styleId="Strong">
    <w:name w:val="Strong"/>
    <w:basedOn w:val="DefaultParagraphFont"/>
    <w:uiPriority w:val="22"/>
    <w:qFormat/>
    <w:rsid w:val="00570214"/>
    <w:rPr>
      <w:b/>
      <w:bCs/>
    </w:rPr>
  </w:style>
  <w:style w:type="character" w:customStyle="1" w:styleId="apple-style-span">
    <w:name w:val="apple-style-span"/>
    <w:basedOn w:val="DefaultParagraphFont"/>
    <w:rsid w:val="00570214"/>
  </w:style>
  <w:style w:type="character" w:customStyle="1" w:styleId="apple-converted-space">
    <w:name w:val="apple-converted-space"/>
    <w:basedOn w:val="DefaultParagraphFont"/>
    <w:rsid w:val="00570214"/>
  </w:style>
  <w:style w:type="character" w:customStyle="1" w:styleId="blockemailnoname">
    <w:name w:val="blockemailnoname"/>
    <w:basedOn w:val="DefaultParagraphFont"/>
    <w:rsid w:val="009E7DE5"/>
  </w:style>
  <w:style w:type="paragraph" w:styleId="NormalWeb">
    <w:name w:val="Normal (Web)"/>
    <w:basedOn w:val="Normal"/>
    <w:uiPriority w:val="99"/>
    <w:unhideWhenUsed/>
    <w:rsid w:val="005D68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852"/>
    <w:rPr>
      <w:rFonts w:ascii="Tahoma" w:hAnsi="Tahoma" w:cs="Tahoma"/>
      <w:sz w:val="16"/>
      <w:szCs w:val="16"/>
    </w:rPr>
  </w:style>
  <w:style w:type="paragraph" w:styleId="ListParagraph">
    <w:name w:val="List Paragraph"/>
    <w:basedOn w:val="Normal"/>
    <w:uiPriority w:val="34"/>
    <w:qFormat/>
    <w:rsid w:val="005D6852"/>
    <w:pPr>
      <w:ind w:left="720"/>
      <w:contextualSpacing/>
    </w:pPr>
  </w:style>
  <w:style w:type="character" w:customStyle="1" w:styleId="subheader">
    <w:name w:val="subheader"/>
    <w:basedOn w:val="DefaultParagraphFont"/>
    <w:rsid w:val="008A13E1"/>
  </w:style>
  <w:style w:type="character" w:customStyle="1" w:styleId="Title1">
    <w:name w:val="Title1"/>
    <w:basedOn w:val="DefaultParagraphFont"/>
    <w:rsid w:val="008A13E1"/>
  </w:style>
  <w:style w:type="character" w:customStyle="1" w:styleId="description">
    <w:name w:val="description"/>
    <w:basedOn w:val="DefaultParagraphFont"/>
    <w:rsid w:val="008A13E1"/>
  </w:style>
  <w:style w:type="character" w:customStyle="1" w:styleId="Heading3Char">
    <w:name w:val="Heading 3 Char"/>
    <w:basedOn w:val="DefaultParagraphFont"/>
    <w:link w:val="Heading3"/>
    <w:uiPriority w:val="9"/>
    <w:rsid w:val="008A13E1"/>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972B0F"/>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DefaultParagraphFont"/>
    <w:rsid w:val="00991858"/>
  </w:style>
  <w:style w:type="character" w:customStyle="1" w:styleId="bylinepipe">
    <w:name w:val="bylinepipe"/>
    <w:basedOn w:val="DefaultParagraphFont"/>
    <w:rsid w:val="00991858"/>
  </w:style>
  <w:style w:type="character" w:customStyle="1" w:styleId="Heading2Char">
    <w:name w:val="Heading 2 Char"/>
    <w:basedOn w:val="DefaultParagraphFont"/>
    <w:link w:val="Heading2"/>
    <w:uiPriority w:val="9"/>
    <w:rsid w:val="001F7DD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F7DDE"/>
    <w:rPr>
      <w:rFonts w:asciiTheme="majorHAnsi" w:eastAsiaTheme="majorEastAsia" w:hAnsiTheme="majorHAnsi" w:cstheme="majorBidi"/>
      <w:b/>
      <w:bCs/>
      <w:i/>
      <w:iCs/>
      <w:color w:val="4F81BD" w:themeColor="accent1"/>
    </w:rPr>
  </w:style>
  <w:style w:type="character" w:customStyle="1" w:styleId="contribtype">
    <w:name w:val="contribtype"/>
    <w:basedOn w:val="DefaultParagraphFont"/>
    <w:rsid w:val="001F7DDE"/>
  </w:style>
  <w:style w:type="paragraph" w:customStyle="1" w:styleId="3text">
    <w:name w:val="3text"/>
    <w:basedOn w:val="Normal"/>
    <w:rsid w:val="00E95F1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3A0D6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0D63"/>
    <w:rPr>
      <w:rFonts w:ascii="Courier New" w:eastAsia="Times New Roman" w:hAnsi="Courier New" w:cs="Courier New"/>
      <w:sz w:val="20"/>
      <w:szCs w:val="20"/>
    </w:rPr>
  </w:style>
  <w:style w:type="character" w:customStyle="1" w:styleId="Subtitle1">
    <w:name w:val="Subtitle1"/>
    <w:basedOn w:val="DefaultParagraphFont"/>
    <w:rsid w:val="00705856"/>
  </w:style>
  <w:style w:type="character" w:customStyle="1" w:styleId="st">
    <w:name w:val="st"/>
    <w:basedOn w:val="DefaultParagraphFont"/>
    <w:rsid w:val="000018F2"/>
  </w:style>
  <w:style w:type="character" w:customStyle="1" w:styleId="ptbrand">
    <w:name w:val="ptbrand"/>
    <w:basedOn w:val="DefaultParagraphFont"/>
    <w:rsid w:val="00192665"/>
  </w:style>
  <w:style w:type="character" w:customStyle="1" w:styleId="bindingandrelease">
    <w:name w:val="bindingandrelease"/>
    <w:basedOn w:val="DefaultParagraphFont"/>
    <w:rsid w:val="00192665"/>
  </w:style>
  <w:style w:type="character" w:customStyle="1" w:styleId="fieldnamefrec">
    <w:name w:val="fieldnamefrec"/>
    <w:basedOn w:val="DefaultParagraphFont"/>
    <w:rsid w:val="009C751D"/>
  </w:style>
  <w:style w:type="character" w:customStyle="1" w:styleId="datafrec">
    <w:name w:val="datafrec"/>
    <w:basedOn w:val="DefaultParagraphFont"/>
    <w:rsid w:val="009C751D"/>
  </w:style>
  <w:style w:type="paragraph" w:customStyle="1" w:styleId="Default">
    <w:name w:val="Default"/>
    <w:rsid w:val="0083629C"/>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9855">
      <w:bodyDiv w:val="1"/>
      <w:marLeft w:val="0"/>
      <w:marRight w:val="0"/>
      <w:marTop w:val="0"/>
      <w:marBottom w:val="0"/>
      <w:divBdr>
        <w:top w:val="none" w:sz="0" w:space="0" w:color="auto"/>
        <w:left w:val="none" w:sz="0" w:space="0" w:color="auto"/>
        <w:bottom w:val="none" w:sz="0" w:space="0" w:color="auto"/>
        <w:right w:val="none" w:sz="0" w:space="0" w:color="auto"/>
      </w:divBdr>
      <w:divsChild>
        <w:div w:id="2110541145">
          <w:marLeft w:val="0"/>
          <w:marRight w:val="0"/>
          <w:marTop w:val="0"/>
          <w:marBottom w:val="0"/>
          <w:divBdr>
            <w:top w:val="none" w:sz="0" w:space="0" w:color="auto"/>
            <w:left w:val="none" w:sz="0" w:space="0" w:color="auto"/>
            <w:bottom w:val="none" w:sz="0" w:space="0" w:color="auto"/>
            <w:right w:val="none" w:sz="0" w:space="0" w:color="auto"/>
          </w:divBdr>
        </w:div>
        <w:div w:id="2145272410">
          <w:marLeft w:val="0"/>
          <w:marRight w:val="0"/>
          <w:marTop w:val="0"/>
          <w:marBottom w:val="0"/>
          <w:divBdr>
            <w:top w:val="none" w:sz="0" w:space="0" w:color="auto"/>
            <w:left w:val="none" w:sz="0" w:space="0" w:color="auto"/>
            <w:bottom w:val="none" w:sz="0" w:space="0" w:color="auto"/>
            <w:right w:val="none" w:sz="0" w:space="0" w:color="auto"/>
          </w:divBdr>
        </w:div>
      </w:divsChild>
    </w:div>
    <w:div w:id="183598230">
      <w:bodyDiv w:val="1"/>
      <w:marLeft w:val="0"/>
      <w:marRight w:val="0"/>
      <w:marTop w:val="0"/>
      <w:marBottom w:val="0"/>
      <w:divBdr>
        <w:top w:val="none" w:sz="0" w:space="0" w:color="auto"/>
        <w:left w:val="none" w:sz="0" w:space="0" w:color="auto"/>
        <w:bottom w:val="none" w:sz="0" w:space="0" w:color="auto"/>
        <w:right w:val="none" w:sz="0" w:space="0" w:color="auto"/>
      </w:divBdr>
      <w:divsChild>
        <w:div w:id="1659923187">
          <w:marLeft w:val="0"/>
          <w:marRight w:val="0"/>
          <w:marTop w:val="0"/>
          <w:marBottom w:val="0"/>
          <w:divBdr>
            <w:top w:val="none" w:sz="0" w:space="0" w:color="auto"/>
            <w:left w:val="none" w:sz="0" w:space="0" w:color="auto"/>
            <w:bottom w:val="none" w:sz="0" w:space="0" w:color="auto"/>
            <w:right w:val="none" w:sz="0" w:space="0" w:color="auto"/>
          </w:divBdr>
        </w:div>
        <w:div w:id="115494315">
          <w:marLeft w:val="0"/>
          <w:marRight w:val="0"/>
          <w:marTop w:val="0"/>
          <w:marBottom w:val="0"/>
          <w:divBdr>
            <w:top w:val="none" w:sz="0" w:space="0" w:color="auto"/>
            <w:left w:val="none" w:sz="0" w:space="0" w:color="auto"/>
            <w:bottom w:val="none" w:sz="0" w:space="0" w:color="auto"/>
            <w:right w:val="none" w:sz="0" w:space="0" w:color="auto"/>
          </w:divBdr>
        </w:div>
        <w:div w:id="726684127">
          <w:marLeft w:val="0"/>
          <w:marRight w:val="0"/>
          <w:marTop w:val="0"/>
          <w:marBottom w:val="0"/>
          <w:divBdr>
            <w:top w:val="none" w:sz="0" w:space="0" w:color="auto"/>
            <w:left w:val="none" w:sz="0" w:space="0" w:color="auto"/>
            <w:bottom w:val="none" w:sz="0" w:space="0" w:color="auto"/>
            <w:right w:val="none" w:sz="0" w:space="0" w:color="auto"/>
          </w:divBdr>
        </w:div>
        <w:div w:id="163514871">
          <w:marLeft w:val="0"/>
          <w:marRight w:val="0"/>
          <w:marTop w:val="0"/>
          <w:marBottom w:val="0"/>
          <w:divBdr>
            <w:top w:val="none" w:sz="0" w:space="0" w:color="auto"/>
            <w:left w:val="none" w:sz="0" w:space="0" w:color="auto"/>
            <w:bottom w:val="none" w:sz="0" w:space="0" w:color="auto"/>
            <w:right w:val="none" w:sz="0" w:space="0" w:color="auto"/>
          </w:divBdr>
        </w:div>
        <w:div w:id="1454862691">
          <w:marLeft w:val="0"/>
          <w:marRight w:val="0"/>
          <w:marTop w:val="0"/>
          <w:marBottom w:val="0"/>
          <w:divBdr>
            <w:top w:val="none" w:sz="0" w:space="0" w:color="auto"/>
            <w:left w:val="none" w:sz="0" w:space="0" w:color="auto"/>
            <w:bottom w:val="none" w:sz="0" w:space="0" w:color="auto"/>
            <w:right w:val="none" w:sz="0" w:space="0" w:color="auto"/>
          </w:divBdr>
        </w:div>
        <w:div w:id="107703841">
          <w:marLeft w:val="0"/>
          <w:marRight w:val="0"/>
          <w:marTop w:val="0"/>
          <w:marBottom w:val="0"/>
          <w:divBdr>
            <w:top w:val="none" w:sz="0" w:space="0" w:color="auto"/>
            <w:left w:val="none" w:sz="0" w:space="0" w:color="auto"/>
            <w:bottom w:val="none" w:sz="0" w:space="0" w:color="auto"/>
            <w:right w:val="none" w:sz="0" w:space="0" w:color="auto"/>
          </w:divBdr>
        </w:div>
        <w:div w:id="438918773">
          <w:marLeft w:val="0"/>
          <w:marRight w:val="0"/>
          <w:marTop w:val="0"/>
          <w:marBottom w:val="0"/>
          <w:divBdr>
            <w:top w:val="none" w:sz="0" w:space="0" w:color="auto"/>
            <w:left w:val="none" w:sz="0" w:space="0" w:color="auto"/>
            <w:bottom w:val="none" w:sz="0" w:space="0" w:color="auto"/>
            <w:right w:val="none" w:sz="0" w:space="0" w:color="auto"/>
          </w:divBdr>
        </w:div>
        <w:div w:id="1278757978">
          <w:marLeft w:val="0"/>
          <w:marRight w:val="0"/>
          <w:marTop w:val="0"/>
          <w:marBottom w:val="0"/>
          <w:divBdr>
            <w:top w:val="none" w:sz="0" w:space="0" w:color="auto"/>
            <w:left w:val="none" w:sz="0" w:space="0" w:color="auto"/>
            <w:bottom w:val="none" w:sz="0" w:space="0" w:color="auto"/>
            <w:right w:val="none" w:sz="0" w:space="0" w:color="auto"/>
          </w:divBdr>
        </w:div>
        <w:div w:id="1129668441">
          <w:marLeft w:val="0"/>
          <w:marRight w:val="0"/>
          <w:marTop w:val="0"/>
          <w:marBottom w:val="0"/>
          <w:divBdr>
            <w:top w:val="none" w:sz="0" w:space="0" w:color="auto"/>
            <w:left w:val="none" w:sz="0" w:space="0" w:color="auto"/>
            <w:bottom w:val="none" w:sz="0" w:space="0" w:color="auto"/>
            <w:right w:val="none" w:sz="0" w:space="0" w:color="auto"/>
          </w:divBdr>
        </w:div>
      </w:divsChild>
    </w:div>
    <w:div w:id="324554592">
      <w:bodyDiv w:val="1"/>
      <w:marLeft w:val="0"/>
      <w:marRight w:val="0"/>
      <w:marTop w:val="0"/>
      <w:marBottom w:val="0"/>
      <w:divBdr>
        <w:top w:val="none" w:sz="0" w:space="0" w:color="auto"/>
        <w:left w:val="none" w:sz="0" w:space="0" w:color="auto"/>
        <w:bottom w:val="none" w:sz="0" w:space="0" w:color="auto"/>
        <w:right w:val="none" w:sz="0" w:space="0" w:color="auto"/>
      </w:divBdr>
    </w:div>
    <w:div w:id="333995230">
      <w:bodyDiv w:val="1"/>
      <w:marLeft w:val="0"/>
      <w:marRight w:val="0"/>
      <w:marTop w:val="0"/>
      <w:marBottom w:val="0"/>
      <w:divBdr>
        <w:top w:val="none" w:sz="0" w:space="0" w:color="auto"/>
        <w:left w:val="none" w:sz="0" w:space="0" w:color="auto"/>
        <w:bottom w:val="none" w:sz="0" w:space="0" w:color="auto"/>
        <w:right w:val="none" w:sz="0" w:space="0" w:color="auto"/>
      </w:divBdr>
    </w:div>
    <w:div w:id="420175341">
      <w:bodyDiv w:val="1"/>
      <w:marLeft w:val="0"/>
      <w:marRight w:val="0"/>
      <w:marTop w:val="0"/>
      <w:marBottom w:val="0"/>
      <w:divBdr>
        <w:top w:val="none" w:sz="0" w:space="0" w:color="auto"/>
        <w:left w:val="none" w:sz="0" w:space="0" w:color="auto"/>
        <w:bottom w:val="none" w:sz="0" w:space="0" w:color="auto"/>
        <w:right w:val="none" w:sz="0" w:space="0" w:color="auto"/>
      </w:divBdr>
      <w:divsChild>
        <w:div w:id="712970063">
          <w:marLeft w:val="0"/>
          <w:marRight w:val="0"/>
          <w:marTop w:val="0"/>
          <w:marBottom w:val="0"/>
          <w:divBdr>
            <w:top w:val="none" w:sz="0" w:space="0" w:color="auto"/>
            <w:left w:val="none" w:sz="0" w:space="0" w:color="auto"/>
            <w:bottom w:val="none" w:sz="0" w:space="0" w:color="auto"/>
            <w:right w:val="none" w:sz="0" w:space="0" w:color="auto"/>
          </w:divBdr>
        </w:div>
        <w:div w:id="1759017950">
          <w:marLeft w:val="0"/>
          <w:marRight w:val="0"/>
          <w:marTop w:val="0"/>
          <w:marBottom w:val="0"/>
          <w:divBdr>
            <w:top w:val="none" w:sz="0" w:space="0" w:color="auto"/>
            <w:left w:val="none" w:sz="0" w:space="0" w:color="auto"/>
            <w:bottom w:val="none" w:sz="0" w:space="0" w:color="auto"/>
            <w:right w:val="none" w:sz="0" w:space="0" w:color="auto"/>
          </w:divBdr>
        </w:div>
      </w:divsChild>
    </w:div>
    <w:div w:id="467669442">
      <w:bodyDiv w:val="1"/>
      <w:marLeft w:val="0"/>
      <w:marRight w:val="0"/>
      <w:marTop w:val="0"/>
      <w:marBottom w:val="0"/>
      <w:divBdr>
        <w:top w:val="none" w:sz="0" w:space="0" w:color="auto"/>
        <w:left w:val="none" w:sz="0" w:space="0" w:color="auto"/>
        <w:bottom w:val="none" w:sz="0" w:space="0" w:color="auto"/>
        <w:right w:val="none" w:sz="0" w:space="0" w:color="auto"/>
      </w:divBdr>
      <w:divsChild>
        <w:div w:id="2017731233">
          <w:marLeft w:val="0"/>
          <w:marRight w:val="0"/>
          <w:marTop w:val="0"/>
          <w:marBottom w:val="0"/>
          <w:divBdr>
            <w:top w:val="none" w:sz="0" w:space="0" w:color="auto"/>
            <w:left w:val="none" w:sz="0" w:space="0" w:color="auto"/>
            <w:bottom w:val="none" w:sz="0" w:space="0" w:color="auto"/>
            <w:right w:val="none" w:sz="0" w:space="0" w:color="auto"/>
          </w:divBdr>
          <w:divsChild>
            <w:div w:id="8984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8819">
      <w:bodyDiv w:val="1"/>
      <w:marLeft w:val="0"/>
      <w:marRight w:val="0"/>
      <w:marTop w:val="0"/>
      <w:marBottom w:val="0"/>
      <w:divBdr>
        <w:top w:val="none" w:sz="0" w:space="0" w:color="auto"/>
        <w:left w:val="none" w:sz="0" w:space="0" w:color="auto"/>
        <w:bottom w:val="none" w:sz="0" w:space="0" w:color="auto"/>
        <w:right w:val="none" w:sz="0" w:space="0" w:color="auto"/>
      </w:divBdr>
    </w:div>
    <w:div w:id="660618387">
      <w:bodyDiv w:val="1"/>
      <w:marLeft w:val="0"/>
      <w:marRight w:val="0"/>
      <w:marTop w:val="0"/>
      <w:marBottom w:val="0"/>
      <w:divBdr>
        <w:top w:val="none" w:sz="0" w:space="0" w:color="auto"/>
        <w:left w:val="none" w:sz="0" w:space="0" w:color="auto"/>
        <w:bottom w:val="none" w:sz="0" w:space="0" w:color="auto"/>
        <w:right w:val="none" w:sz="0" w:space="0" w:color="auto"/>
      </w:divBdr>
    </w:div>
    <w:div w:id="676810160">
      <w:bodyDiv w:val="1"/>
      <w:marLeft w:val="0"/>
      <w:marRight w:val="0"/>
      <w:marTop w:val="0"/>
      <w:marBottom w:val="0"/>
      <w:divBdr>
        <w:top w:val="none" w:sz="0" w:space="0" w:color="auto"/>
        <w:left w:val="none" w:sz="0" w:space="0" w:color="auto"/>
        <w:bottom w:val="none" w:sz="0" w:space="0" w:color="auto"/>
        <w:right w:val="none" w:sz="0" w:space="0" w:color="auto"/>
      </w:divBdr>
      <w:divsChild>
        <w:div w:id="63533672">
          <w:marLeft w:val="0"/>
          <w:marRight w:val="0"/>
          <w:marTop w:val="0"/>
          <w:marBottom w:val="0"/>
          <w:divBdr>
            <w:top w:val="none" w:sz="0" w:space="0" w:color="auto"/>
            <w:left w:val="none" w:sz="0" w:space="0" w:color="auto"/>
            <w:bottom w:val="none" w:sz="0" w:space="0" w:color="auto"/>
            <w:right w:val="none" w:sz="0" w:space="0" w:color="auto"/>
          </w:divBdr>
        </w:div>
        <w:div w:id="1228417667">
          <w:marLeft w:val="0"/>
          <w:marRight w:val="0"/>
          <w:marTop w:val="0"/>
          <w:marBottom w:val="0"/>
          <w:divBdr>
            <w:top w:val="none" w:sz="0" w:space="0" w:color="auto"/>
            <w:left w:val="none" w:sz="0" w:space="0" w:color="auto"/>
            <w:bottom w:val="none" w:sz="0" w:space="0" w:color="auto"/>
            <w:right w:val="none" w:sz="0" w:space="0" w:color="auto"/>
          </w:divBdr>
        </w:div>
      </w:divsChild>
    </w:div>
    <w:div w:id="709375652">
      <w:bodyDiv w:val="1"/>
      <w:marLeft w:val="0"/>
      <w:marRight w:val="0"/>
      <w:marTop w:val="0"/>
      <w:marBottom w:val="0"/>
      <w:divBdr>
        <w:top w:val="none" w:sz="0" w:space="0" w:color="auto"/>
        <w:left w:val="none" w:sz="0" w:space="0" w:color="auto"/>
        <w:bottom w:val="none" w:sz="0" w:space="0" w:color="auto"/>
        <w:right w:val="none" w:sz="0" w:space="0" w:color="auto"/>
      </w:divBdr>
    </w:div>
    <w:div w:id="715858081">
      <w:bodyDiv w:val="1"/>
      <w:marLeft w:val="0"/>
      <w:marRight w:val="0"/>
      <w:marTop w:val="0"/>
      <w:marBottom w:val="0"/>
      <w:divBdr>
        <w:top w:val="none" w:sz="0" w:space="0" w:color="auto"/>
        <w:left w:val="none" w:sz="0" w:space="0" w:color="auto"/>
        <w:bottom w:val="none" w:sz="0" w:space="0" w:color="auto"/>
        <w:right w:val="none" w:sz="0" w:space="0" w:color="auto"/>
      </w:divBdr>
    </w:div>
    <w:div w:id="771167431">
      <w:bodyDiv w:val="1"/>
      <w:marLeft w:val="0"/>
      <w:marRight w:val="0"/>
      <w:marTop w:val="0"/>
      <w:marBottom w:val="0"/>
      <w:divBdr>
        <w:top w:val="none" w:sz="0" w:space="0" w:color="auto"/>
        <w:left w:val="none" w:sz="0" w:space="0" w:color="auto"/>
        <w:bottom w:val="none" w:sz="0" w:space="0" w:color="auto"/>
        <w:right w:val="none" w:sz="0" w:space="0" w:color="auto"/>
      </w:divBdr>
      <w:divsChild>
        <w:div w:id="480460372">
          <w:marLeft w:val="0"/>
          <w:marRight w:val="0"/>
          <w:marTop w:val="0"/>
          <w:marBottom w:val="0"/>
          <w:divBdr>
            <w:top w:val="none" w:sz="0" w:space="0" w:color="auto"/>
            <w:left w:val="none" w:sz="0" w:space="0" w:color="auto"/>
            <w:bottom w:val="none" w:sz="0" w:space="0" w:color="auto"/>
            <w:right w:val="none" w:sz="0" w:space="0" w:color="auto"/>
          </w:divBdr>
        </w:div>
        <w:div w:id="487745867">
          <w:marLeft w:val="0"/>
          <w:marRight w:val="0"/>
          <w:marTop w:val="0"/>
          <w:marBottom w:val="0"/>
          <w:divBdr>
            <w:top w:val="none" w:sz="0" w:space="0" w:color="auto"/>
            <w:left w:val="none" w:sz="0" w:space="0" w:color="auto"/>
            <w:bottom w:val="none" w:sz="0" w:space="0" w:color="auto"/>
            <w:right w:val="none" w:sz="0" w:space="0" w:color="auto"/>
          </w:divBdr>
        </w:div>
        <w:div w:id="2095857162">
          <w:marLeft w:val="0"/>
          <w:marRight w:val="0"/>
          <w:marTop w:val="0"/>
          <w:marBottom w:val="0"/>
          <w:divBdr>
            <w:top w:val="none" w:sz="0" w:space="0" w:color="auto"/>
            <w:left w:val="none" w:sz="0" w:space="0" w:color="auto"/>
            <w:bottom w:val="none" w:sz="0" w:space="0" w:color="auto"/>
            <w:right w:val="none" w:sz="0" w:space="0" w:color="auto"/>
          </w:divBdr>
        </w:div>
      </w:divsChild>
    </w:div>
    <w:div w:id="790437474">
      <w:bodyDiv w:val="1"/>
      <w:marLeft w:val="0"/>
      <w:marRight w:val="0"/>
      <w:marTop w:val="0"/>
      <w:marBottom w:val="0"/>
      <w:divBdr>
        <w:top w:val="none" w:sz="0" w:space="0" w:color="auto"/>
        <w:left w:val="none" w:sz="0" w:space="0" w:color="auto"/>
        <w:bottom w:val="none" w:sz="0" w:space="0" w:color="auto"/>
        <w:right w:val="none" w:sz="0" w:space="0" w:color="auto"/>
      </w:divBdr>
      <w:divsChild>
        <w:div w:id="110713079">
          <w:marLeft w:val="0"/>
          <w:marRight w:val="0"/>
          <w:marTop w:val="0"/>
          <w:marBottom w:val="0"/>
          <w:divBdr>
            <w:top w:val="none" w:sz="0" w:space="0" w:color="auto"/>
            <w:left w:val="none" w:sz="0" w:space="0" w:color="auto"/>
            <w:bottom w:val="none" w:sz="0" w:space="0" w:color="auto"/>
            <w:right w:val="none" w:sz="0" w:space="0" w:color="auto"/>
          </w:divBdr>
          <w:divsChild>
            <w:div w:id="1059211489">
              <w:marLeft w:val="0"/>
              <w:marRight w:val="0"/>
              <w:marTop w:val="0"/>
              <w:marBottom w:val="0"/>
              <w:divBdr>
                <w:top w:val="none" w:sz="0" w:space="0" w:color="auto"/>
                <w:left w:val="none" w:sz="0" w:space="0" w:color="auto"/>
                <w:bottom w:val="none" w:sz="0" w:space="0" w:color="auto"/>
                <w:right w:val="none" w:sz="0" w:space="0" w:color="auto"/>
              </w:divBdr>
              <w:divsChild>
                <w:div w:id="539903289">
                  <w:marLeft w:val="0"/>
                  <w:marRight w:val="0"/>
                  <w:marTop w:val="0"/>
                  <w:marBottom w:val="0"/>
                  <w:divBdr>
                    <w:top w:val="none" w:sz="0" w:space="0" w:color="auto"/>
                    <w:left w:val="none" w:sz="0" w:space="0" w:color="auto"/>
                    <w:bottom w:val="none" w:sz="0" w:space="0" w:color="auto"/>
                    <w:right w:val="none" w:sz="0" w:space="0" w:color="auto"/>
                  </w:divBdr>
                  <w:divsChild>
                    <w:div w:id="1497721053">
                      <w:marLeft w:val="0"/>
                      <w:marRight w:val="0"/>
                      <w:marTop w:val="0"/>
                      <w:marBottom w:val="0"/>
                      <w:divBdr>
                        <w:top w:val="none" w:sz="0" w:space="0" w:color="auto"/>
                        <w:left w:val="none" w:sz="0" w:space="0" w:color="auto"/>
                        <w:bottom w:val="none" w:sz="0" w:space="0" w:color="auto"/>
                        <w:right w:val="none" w:sz="0" w:space="0" w:color="auto"/>
                      </w:divBdr>
                      <w:divsChild>
                        <w:div w:id="257101252">
                          <w:marLeft w:val="0"/>
                          <w:marRight w:val="0"/>
                          <w:marTop w:val="0"/>
                          <w:marBottom w:val="0"/>
                          <w:divBdr>
                            <w:top w:val="none" w:sz="0" w:space="0" w:color="auto"/>
                            <w:left w:val="none" w:sz="0" w:space="0" w:color="auto"/>
                            <w:bottom w:val="none" w:sz="0" w:space="0" w:color="auto"/>
                            <w:right w:val="none" w:sz="0" w:space="0" w:color="auto"/>
                          </w:divBdr>
                        </w:div>
                        <w:div w:id="688263490">
                          <w:marLeft w:val="0"/>
                          <w:marRight w:val="0"/>
                          <w:marTop w:val="0"/>
                          <w:marBottom w:val="0"/>
                          <w:divBdr>
                            <w:top w:val="none" w:sz="0" w:space="0" w:color="auto"/>
                            <w:left w:val="none" w:sz="0" w:space="0" w:color="auto"/>
                            <w:bottom w:val="none" w:sz="0" w:space="0" w:color="auto"/>
                            <w:right w:val="none" w:sz="0" w:space="0" w:color="auto"/>
                          </w:divBdr>
                        </w:div>
                        <w:div w:id="8767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10773">
      <w:bodyDiv w:val="1"/>
      <w:marLeft w:val="0"/>
      <w:marRight w:val="0"/>
      <w:marTop w:val="0"/>
      <w:marBottom w:val="0"/>
      <w:divBdr>
        <w:top w:val="none" w:sz="0" w:space="0" w:color="auto"/>
        <w:left w:val="none" w:sz="0" w:space="0" w:color="auto"/>
        <w:bottom w:val="none" w:sz="0" w:space="0" w:color="auto"/>
        <w:right w:val="none" w:sz="0" w:space="0" w:color="auto"/>
      </w:divBdr>
      <w:divsChild>
        <w:div w:id="492918504">
          <w:marLeft w:val="0"/>
          <w:marRight w:val="0"/>
          <w:marTop w:val="0"/>
          <w:marBottom w:val="0"/>
          <w:divBdr>
            <w:top w:val="none" w:sz="0" w:space="0" w:color="auto"/>
            <w:left w:val="none" w:sz="0" w:space="0" w:color="auto"/>
            <w:bottom w:val="none" w:sz="0" w:space="0" w:color="auto"/>
            <w:right w:val="none" w:sz="0" w:space="0" w:color="auto"/>
          </w:divBdr>
        </w:div>
      </w:divsChild>
    </w:div>
    <w:div w:id="887762851">
      <w:bodyDiv w:val="1"/>
      <w:marLeft w:val="0"/>
      <w:marRight w:val="0"/>
      <w:marTop w:val="0"/>
      <w:marBottom w:val="0"/>
      <w:divBdr>
        <w:top w:val="none" w:sz="0" w:space="0" w:color="auto"/>
        <w:left w:val="none" w:sz="0" w:space="0" w:color="auto"/>
        <w:bottom w:val="none" w:sz="0" w:space="0" w:color="auto"/>
        <w:right w:val="none" w:sz="0" w:space="0" w:color="auto"/>
      </w:divBdr>
      <w:divsChild>
        <w:div w:id="1513954324">
          <w:marLeft w:val="0"/>
          <w:marRight w:val="0"/>
          <w:marTop w:val="0"/>
          <w:marBottom w:val="0"/>
          <w:divBdr>
            <w:top w:val="none" w:sz="0" w:space="0" w:color="auto"/>
            <w:left w:val="none" w:sz="0" w:space="0" w:color="auto"/>
            <w:bottom w:val="none" w:sz="0" w:space="0" w:color="auto"/>
            <w:right w:val="none" w:sz="0" w:space="0" w:color="auto"/>
          </w:divBdr>
        </w:div>
      </w:divsChild>
    </w:div>
    <w:div w:id="939728164">
      <w:bodyDiv w:val="1"/>
      <w:marLeft w:val="0"/>
      <w:marRight w:val="0"/>
      <w:marTop w:val="0"/>
      <w:marBottom w:val="0"/>
      <w:divBdr>
        <w:top w:val="none" w:sz="0" w:space="0" w:color="auto"/>
        <w:left w:val="none" w:sz="0" w:space="0" w:color="auto"/>
        <w:bottom w:val="none" w:sz="0" w:space="0" w:color="auto"/>
        <w:right w:val="none" w:sz="0" w:space="0" w:color="auto"/>
      </w:divBdr>
      <w:divsChild>
        <w:div w:id="1135873436">
          <w:marLeft w:val="0"/>
          <w:marRight w:val="0"/>
          <w:marTop w:val="0"/>
          <w:marBottom w:val="0"/>
          <w:divBdr>
            <w:top w:val="none" w:sz="0" w:space="0" w:color="auto"/>
            <w:left w:val="none" w:sz="0" w:space="0" w:color="auto"/>
            <w:bottom w:val="none" w:sz="0" w:space="0" w:color="auto"/>
            <w:right w:val="none" w:sz="0" w:space="0" w:color="auto"/>
          </w:divBdr>
        </w:div>
      </w:divsChild>
    </w:div>
    <w:div w:id="997684216">
      <w:bodyDiv w:val="1"/>
      <w:marLeft w:val="0"/>
      <w:marRight w:val="0"/>
      <w:marTop w:val="0"/>
      <w:marBottom w:val="0"/>
      <w:divBdr>
        <w:top w:val="none" w:sz="0" w:space="0" w:color="auto"/>
        <w:left w:val="none" w:sz="0" w:space="0" w:color="auto"/>
        <w:bottom w:val="none" w:sz="0" w:space="0" w:color="auto"/>
        <w:right w:val="none" w:sz="0" w:space="0" w:color="auto"/>
      </w:divBdr>
      <w:divsChild>
        <w:div w:id="1921521068">
          <w:marLeft w:val="0"/>
          <w:marRight w:val="0"/>
          <w:marTop w:val="0"/>
          <w:marBottom w:val="0"/>
          <w:divBdr>
            <w:top w:val="none" w:sz="0" w:space="0" w:color="auto"/>
            <w:left w:val="none" w:sz="0" w:space="0" w:color="auto"/>
            <w:bottom w:val="none" w:sz="0" w:space="0" w:color="auto"/>
            <w:right w:val="none" w:sz="0" w:space="0" w:color="auto"/>
          </w:divBdr>
        </w:div>
        <w:div w:id="1928884393">
          <w:marLeft w:val="0"/>
          <w:marRight w:val="0"/>
          <w:marTop w:val="0"/>
          <w:marBottom w:val="0"/>
          <w:divBdr>
            <w:top w:val="none" w:sz="0" w:space="0" w:color="auto"/>
            <w:left w:val="none" w:sz="0" w:space="0" w:color="auto"/>
            <w:bottom w:val="none" w:sz="0" w:space="0" w:color="auto"/>
            <w:right w:val="none" w:sz="0" w:space="0" w:color="auto"/>
          </w:divBdr>
        </w:div>
      </w:divsChild>
    </w:div>
    <w:div w:id="1046761661">
      <w:bodyDiv w:val="1"/>
      <w:marLeft w:val="0"/>
      <w:marRight w:val="0"/>
      <w:marTop w:val="0"/>
      <w:marBottom w:val="0"/>
      <w:divBdr>
        <w:top w:val="none" w:sz="0" w:space="0" w:color="auto"/>
        <w:left w:val="none" w:sz="0" w:space="0" w:color="auto"/>
        <w:bottom w:val="none" w:sz="0" w:space="0" w:color="auto"/>
        <w:right w:val="none" w:sz="0" w:space="0" w:color="auto"/>
      </w:divBdr>
    </w:div>
    <w:div w:id="1072124525">
      <w:bodyDiv w:val="1"/>
      <w:marLeft w:val="0"/>
      <w:marRight w:val="0"/>
      <w:marTop w:val="0"/>
      <w:marBottom w:val="0"/>
      <w:divBdr>
        <w:top w:val="none" w:sz="0" w:space="0" w:color="auto"/>
        <w:left w:val="none" w:sz="0" w:space="0" w:color="auto"/>
        <w:bottom w:val="none" w:sz="0" w:space="0" w:color="auto"/>
        <w:right w:val="none" w:sz="0" w:space="0" w:color="auto"/>
      </w:divBdr>
    </w:div>
    <w:div w:id="1186209400">
      <w:bodyDiv w:val="1"/>
      <w:marLeft w:val="0"/>
      <w:marRight w:val="0"/>
      <w:marTop w:val="0"/>
      <w:marBottom w:val="0"/>
      <w:divBdr>
        <w:top w:val="none" w:sz="0" w:space="0" w:color="auto"/>
        <w:left w:val="none" w:sz="0" w:space="0" w:color="auto"/>
        <w:bottom w:val="none" w:sz="0" w:space="0" w:color="auto"/>
        <w:right w:val="none" w:sz="0" w:space="0" w:color="auto"/>
      </w:divBdr>
      <w:divsChild>
        <w:div w:id="993148023">
          <w:marLeft w:val="0"/>
          <w:marRight w:val="0"/>
          <w:marTop w:val="0"/>
          <w:marBottom w:val="0"/>
          <w:divBdr>
            <w:top w:val="none" w:sz="0" w:space="0" w:color="auto"/>
            <w:left w:val="none" w:sz="0" w:space="0" w:color="auto"/>
            <w:bottom w:val="none" w:sz="0" w:space="0" w:color="auto"/>
            <w:right w:val="none" w:sz="0" w:space="0" w:color="auto"/>
          </w:divBdr>
        </w:div>
        <w:div w:id="1647081992">
          <w:marLeft w:val="0"/>
          <w:marRight w:val="0"/>
          <w:marTop w:val="0"/>
          <w:marBottom w:val="0"/>
          <w:divBdr>
            <w:top w:val="none" w:sz="0" w:space="0" w:color="auto"/>
            <w:left w:val="none" w:sz="0" w:space="0" w:color="auto"/>
            <w:bottom w:val="none" w:sz="0" w:space="0" w:color="auto"/>
            <w:right w:val="none" w:sz="0" w:space="0" w:color="auto"/>
          </w:divBdr>
        </w:div>
      </w:divsChild>
    </w:div>
    <w:div w:id="1265381727">
      <w:bodyDiv w:val="1"/>
      <w:marLeft w:val="0"/>
      <w:marRight w:val="0"/>
      <w:marTop w:val="0"/>
      <w:marBottom w:val="0"/>
      <w:divBdr>
        <w:top w:val="none" w:sz="0" w:space="0" w:color="auto"/>
        <w:left w:val="none" w:sz="0" w:space="0" w:color="auto"/>
        <w:bottom w:val="none" w:sz="0" w:space="0" w:color="auto"/>
        <w:right w:val="none" w:sz="0" w:space="0" w:color="auto"/>
      </w:divBdr>
      <w:divsChild>
        <w:div w:id="513695019">
          <w:marLeft w:val="0"/>
          <w:marRight w:val="0"/>
          <w:marTop w:val="0"/>
          <w:marBottom w:val="0"/>
          <w:divBdr>
            <w:top w:val="none" w:sz="0" w:space="0" w:color="auto"/>
            <w:left w:val="none" w:sz="0" w:space="0" w:color="auto"/>
            <w:bottom w:val="none" w:sz="0" w:space="0" w:color="auto"/>
            <w:right w:val="none" w:sz="0" w:space="0" w:color="auto"/>
          </w:divBdr>
        </w:div>
      </w:divsChild>
    </w:div>
    <w:div w:id="1272278933">
      <w:bodyDiv w:val="1"/>
      <w:marLeft w:val="0"/>
      <w:marRight w:val="0"/>
      <w:marTop w:val="0"/>
      <w:marBottom w:val="0"/>
      <w:divBdr>
        <w:top w:val="none" w:sz="0" w:space="0" w:color="auto"/>
        <w:left w:val="none" w:sz="0" w:space="0" w:color="auto"/>
        <w:bottom w:val="none" w:sz="0" w:space="0" w:color="auto"/>
        <w:right w:val="none" w:sz="0" w:space="0" w:color="auto"/>
      </w:divBdr>
      <w:divsChild>
        <w:div w:id="60056738">
          <w:marLeft w:val="0"/>
          <w:marRight w:val="0"/>
          <w:marTop w:val="0"/>
          <w:marBottom w:val="0"/>
          <w:divBdr>
            <w:top w:val="none" w:sz="0" w:space="0" w:color="auto"/>
            <w:left w:val="none" w:sz="0" w:space="0" w:color="auto"/>
            <w:bottom w:val="none" w:sz="0" w:space="0" w:color="auto"/>
            <w:right w:val="none" w:sz="0" w:space="0" w:color="auto"/>
          </w:divBdr>
        </w:div>
      </w:divsChild>
    </w:div>
    <w:div w:id="1328050033">
      <w:bodyDiv w:val="1"/>
      <w:marLeft w:val="0"/>
      <w:marRight w:val="0"/>
      <w:marTop w:val="0"/>
      <w:marBottom w:val="0"/>
      <w:divBdr>
        <w:top w:val="none" w:sz="0" w:space="0" w:color="auto"/>
        <w:left w:val="none" w:sz="0" w:space="0" w:color="auto"/>
        <w:bottom w:val="none" w:sz="0" w:space="0" w:color="auto"/>
        <w:right w:val="none" w:sz="0" w:space="0" w:color="auto"/>
      </w:divBdr>
    </w:div>
    <w:div w:id="1469544227">
      <w:bodyDiv w:val="1"/>
      <w:marLeft w:val="0"/>
      <w:marRight w:val="0"/>
      <w:marTop w:val="0"/>
      <w:marBottom w:val="0"/>
      <w:divBdr>
        <w:top w:val="none" w:sz="0" w:space="0" w:color="auto"/>
        <w:left w:val="none" w:sz="0" w:space="0" w:color="auto"/>
        <w:bottom w:val="none" w:sz="0" w:space="0" w:color="auto"/>
        <w:right w:val="none" w:sz="0" w:space="0" w:color="auto"/>
      </w:divBdr>
      <w:divsChild>
        <w:div w:id="1540901081">
          <w:marLeft w:val="0"/>
          <w:marRight w:val="0"/>
          <w:marTop w:val="0"/>
          <w:marBottom w:val="0"/>
          <w:divBdr>
            <w:top w:val="none" w:sz="0" w:space="0" w:color="auto"/>
            <w:left w:val="none" w:sz="0" w:space="0" w:color="auto"/>
            <w:bottom w:val="none" w:sz="0" w:space="0" w:color="auto"/>
            <w:right w:val="none" w:sz="0" w:space="0" w:color="auto"/>
          </w:divBdr>
        </w:div>
      </w:divsChild>
    </w:div>
    <w:div w:id="1560357796">
      <w:bodyDiv w:val="1"/>
      <w:marLeft w:val="0"/>
      <w:marRight w:val="0"/>
      <w:marTop w:val="0"/>
      <w:marBottom w:val="0"/>
      <w:divBdr>
        <w:top w:val="none" w:sz="0" w:space="0" w:color="auto"/>
        <w:left w:val="none" w:sz="0" w:space="0" w:color="auto"/>
        <w:bottom w:val="none" w:sz="0" w:space="0" w:color="auto"/>
        <w:right w:val="none" w:sz="0" w:space="0" w:color="auto"/>
      </w:divBdr>
    </w:div>
    <w:div w:id="1598444041">
      <w:bodyDiv w:val="1"/>
      <w:marLeft w:val="0"/>
      <w:marRight w:val="0"/>
      <w:marTop w:val="0"/>
      <w:marBottom w:val="0"/>
      <w:divBdr>
        <w:top w:val="none" w:sz="0" w:space="0" w:color="auto"/>
        <w:left w:val="none" w:sz="0" w:space="0" w:color="auto"/>
        <w:bottom w:val="none" w:sz="0" w:space="0" w:color="auto"/>
        <w:right w:val="none" w:sz="0" w:space="0" w:color="auto"/>
      </w:divBdr>
      <w:divsChild>
        <w:div w:id="1885286183">
          <w:marLeft w:val="0"/>
          <w:marRight w:val="0"/>
          <w:marTop w:val="0"/>
          <w:marBottom w:val="0"/>
          <w:divBdr>
            <w:top w:val="none" w:sz="0" w:space="0" w:color="auto"/>
            <w:left w:val="none" w:sz="0" w:space="0" w:color="auto"/>
            <w:bottom w:val="none" w:sz="0" w:space="0" w:color="auto"/>
            <w:right w:val="none" w:sz="0" w:space="0" w:color="auto"/>
          </w:divBdr>
        </w:div>
        <w:div w:id="1970895019">
          <w:marLeft w:val="0"/>
          <w:marRight w:val="0"/>
          <w:marTop w:val="0"/>
          <w:marBottom w:val="0"/>
          <w:divBdr>
            <w:top w:val="none" w:sz="0" w:space="0" w:color="auto"/>
            <w:left w:val="none" w:sz="0" w:space="0" w:color="auto"/>
            <w:bottom w:val="none" w:sz="0" w:space="0" w:color="auto"/>
            <w:right w:val="none" w:sz="0" w:space="0" w:color="auto"/>
          </w:divBdr>
        </w:div>
      </w:divsChild>
    </w:div>
    <w:div w:id="1700164461">
      <w:bodyDiv w:val="1"/>
      <w:marLeft w:val="0"/>
      <w:marRight w:val="0"/>
      <w:marTop w:val="0"/>
      <w:marBottom w:val="0"/>
      <w:divBdr>
        <w:top w:val="none" w:sz="0" w:space="0" w:color="auto"/>
        <w:left w:val="none" w:sz="0" w:space="0" w:color="auto"/>
        <w:bottom w:val="none" w:sz="0" w:space="0" w:color="auto"/>
        <w:right w:val="none" w:sz="0" w:space="0" w:color="auto"/>
      </w:divBdr>
    </w:div>
    <w:div w:id="1814256125">
      <w:bodyDiv w:val="1"/>
      <w:marLeft w:val="0"/>
      <w:marRight w:val="0"/>
      <w:marTop w:val="0"/>
      <w:marBottom w:val="0"/>
      <w:divBdr>
        <w:top w:val="none" w:sz="0" w:space="0" w:color="auto"/>
        <w:left w:val="none" w:sz="0" w:space="0" w:color="auto"/>
        <w:bottom w:val="none" w:sz="0" w:space="0" w:color="auto"/>
        <w:right w:val="none" w:sz="0" w:space="0" w:color="auto"/>
      </w:divBdr>
    </w:div>
    <w:div w:id="1933312821">
      <w:bodyDiv w:val="1"/>
      <w:marLeft w:val="0"/>
      <w:marRight w:val="0"/>
      <w:marTop w:val="0"/>
      <w:marBottom w:val="0"/>
      <w:divBdr>
        <w:top w:val="none" w:sz="0" w:space="0" w:color="auto"/>
        <w:left w:val="none" w:sz="0" w:space="0" w:color="auto"/>
        <w:bottom w:val="none" w:sz="0" w:space="0" w:color="auto"/>
        <w:right w:val="none" w:sz="0" w:space="0" w:color="auto"/>
      </w:divBdr>
    </w:div>
    <w:div w:id="1937978213">
      <w:bodyDiv w:val="1"/>
      <w:marLeft w:val="0"/>
      <w:marRight w:val="0"/>
      <w:marTop w:val="0"/>
      <w:marBottom w:val="0"/>
      <w:divBdr>
        <w:top w:val="none" w:sz="0" w:space="0" w:color="auto"/>
        <w:left w:val="none" w:sz="0" w:space="0" w:color="auto"/>
        <w:bottom w:val="none" w:sz="0" w:space="0" w:color="auto"/>
        <w:right w:val="none" w:sz="0" w:space="0" w:color="auto"/>
      </w:divBdr>
    </w:div>
    <w:div w:id="1959875971">
      <w:bodyDiv w:val="1"/>
      <w:marLeft w:val="0"/>
      <w:marRight w:val="0"/>
      <w:marTop w:val="0"/>
      <w:marBottom w:val="0"/>
      <w:divBdr>
        <w:top w:val="none" w:sz="0" w:space="0" w:color="auto"/>
        <w:left w:val="none" w:sz="0" w:space="0" w:color="auto"/>
        <w:bottom w:val="none" w:sz="0" w:space="0" w:color="auto"/>
        <w:right w:val="none" w:sz="0" w:space="0" w:color="auto"/>
      </w:divBdr>
    </w:div>
    <w:div w:id="1994917175">
      <w:bodyDiv w:val="1"/>
      <w:marLeft w:val="0"/>
      <w:marRight w:val="0"/>
      <w:marTop w:val="0"/>
      <w:marBottom w:val="0"/>
      <w:divBdr>
        <w:top w:val="none" w:sz="0" w:space="0" w:color="auto"/>
        <w:left w:val="none" w:sz="0" w:space="0" w:color="auto"/>
        <w:bottom w:val="none" w:sz="0" w:space="0" w:color="auto"/>
        <w:right w:val="none" w:sz="0" w:space="0" w:color="auto"/>
      </w:divBdr>
      <w:divsChild>
        <w:div w:id="1208950249">
          <w:marLeft w:val="0"/>
          <w:marRight w:val="0"/>
          <w:marTop w:val="0"/>
          <w:marBottom w:val="0"/>
          <w:divBdr>
            <w:top w:val="none" w:sz="0" w:space="0" w:color="auto"/>
            <w:left w:val="none" w:sz="0" w:space="0" w:color="auto"/>
            <w:bottom w:val="none" w:sz="0" w:space="0" w:color="auto"/>
            <w:right w:val="none" w:sz="0" w:space="0" w:color="auto"/>
          </w:divBdr>
        </w:div>
        <w:div w:id="1383750097">
          <w:marLeft w:val="0"/>
          <w:marRight w:val="0"/>
          <w:marTop w:val="0"/>
          <w:marBottom w:val="0"/>
          <w:divBdr>
            <w:top w:val="none" w:sz="0" w:space="0" w:color="auto"/>
            <w:left w:val="none" w:sz="0" w:space="0" w:color="auto"/>
            <w:bottom w:val="none" w:sz="0" w:space="0" w:color="auto"/>
            <w:right w:val="none" w:sz="0" w:space="0" w:color="auto"/>
          </w:divBdr>
        </w:div>
      </w:divsChild>
    </w:div>
    <w:div w:id="2143116625">
      <w:bodyDiv w:val="1"/>
      <w:marLeft w:val="0"/>
      <w:marRight w:val="0"/>
      <w:marTop w:val="0"/>
      <w:marBottom w:val="0"/>
      <w:divBdr>
        <w:top w:val="none" w:sz="0" w:space="0" w:color="auto"/>
        <w:left w:val="none" w:sz="0" w:space="0" w:color="auto"/>
        <w:bottom w:val="none" w:sz="0" w:space="0" w:color="auto"/>
        <w:right w:val="none" w:sz="0" w:space="0" w:color="auto"/>
      </w:divBdr>
      <w:divsChild>
        <w:div w:id="412556483">
          <w:marLeft w:val="0"/>
          <w:marRight w:val="0"/>
          <w:marTop w:val="0"/>
          <w:marBottom w:val="0"/>
          <w:divBdr>
            <w:top w:val="none" w:sz="0" w:space="0" w:color="auto"/>
            <w:left w:val="none" w:sz="0" w:space="0" w:color="auto"/>
            <w:bottom w:val="none" w:sz="0" w:space="0" w:color="auto"/>
            <w:right w:val="none" w:sz="0" w:space="0" w:color="auto"/>
          </w:divBdr>
        </w:div>
        <w:div w:id="68236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stor.org/stable/i251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action/showPublication?journalCode=filmquarterl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mary dickinson</dc:creator>
  <cp:lastModifiedBy>Kay Dickinson</cp:lastModifiedBy>
  <cp:revision>4</cp:revision>
  <cp:lastPrinted>2012-12-17T13:11:00Z</cp:lastPrinted>
  <dcterms:created xsi:type="dcterms:W3CDTF">2013-01-04T13:54:00Z</dcterms:created>
  <dcterms:modified xsi:type="dcterms:W3CDTF">2013-02-24T18:26:00Z</dcterms:modified>
</cp:coreProperties>
</file>